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6FB" w:rsidRDefault="0068781F">
      <w:r>
        <w:rPr>
          <w:noProof/>
          <w:lang w:val="en-GB"/>
        </w:rPr>
        <mc:AlternateContent>
          <mc:Choice Requires="wps">
            <w:drawing>
              <wp:anchor distT="0" distB="0" distL="114300" distR="114300" simplePos="0" relativeHeight="251654656" behindDoc="0" locked="0" layoutInCell="0" allowOverlap="1" wp14:anchorId="40F6C156" wp14:editId="5563CFF7">
                <wp:simplePos x="0" y="0"/>
                <wp:positionH relativeFrom="column">
                  <wp:posOffset>2720340</wp:posOffset>
                </wp:positionH>
                <wp:positionV relativeFrom="paragraph">
                  <wp:posOffset>70485</wp:posOffset>
                </wp:positionV>
                <wp:extent cx="3155950" cy="4508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6FB" w:rsidRDefault="009436FB">
                            <w:pPr>
                              <w:pStyle w:val="Heading1"/>
                              <w:jc w:val="right"/>
                              <w:rPr>
                                <w:sz w:val="36"/>
                              </w:rPr>
                            </w:pPr>
                            <w:r>
                              <w:rPr>
                                <w:sz w:val="36"/>
                              </w:rPr>
                              <w:t xml:space="preserve">JOB DESCRIPTION  </w:t>
                            </w:r>
                          </w:p>
                          <w:p w:rsidR="009436FB" w:rsidRDefault="009436FB">
                            <w:pPr>
                              <w:pStyle w:val="Heading1"/>
                            </w:pPr>
                          </w:p>
                          <w:p w:rsidR="009436FB" w:rsidRDefault="009436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4.2pt;margin-top:5.55pt;width:248.5pt;height:3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" o:allowincell="f" stroked="f">
                <v:textbox>
                  <w:txbxContent>
                    <w:p w:rsidR="009436FB" w:rsidRDefault="009436FB">
                      <w:pPr>
                        <w:pStyle w:val="Heading1"/>
                        <w:jc w:val="right"/>
                        <w:rPr>
                          <w:sz w:val="36"/>
                        </w:rPr>
                      </w:pPr>
                      <w:r>
                        <w:rPr>
                          <w:sz w:val="36"/>
                        </w:rPr>
                        <w:t xml:space="preserve">JOB DESCRIPTION  </w:t>
                      </w:r>
                    </w:p>
                    <w:p w:rsidR="009436FB" w:rsidRDefault="009436FB">
                      <w:pPr>
                        <w:pStyle w:val="Heading1"/>
                      </w:pPr>
                    </w:p>
                    <w:p w:rsidR="009436FB" w:rsidRDefault="009436FB"/>
                  </w:txbxContent>
                </v:textbox>
                <w10:wrap type="square"/>
              </v:shape>
            </w:pict>
          </mc:Fallback>
        </mc:AlternateContent>
      </w:r>
      <w:r>
        <w:rPr>
          <w:noProof/>
          <w:lang w:val="en-GB"/>
        </w:rPr>
        <w:drawing>
          <wp:anchor distT="0" distB="0" distL="114300" distR="114300" simplePos="0" relativeHeight="251658752" behindDoc="0" locked="0" layoutInCell="1" allowOverlap="1" wp14:anchorId="712E1AC2" wp14:editId="10C57120">
            <wp:simplePos x="0" y="0"/>
            <wp:positionH relativeFrom="column">
              <wp:posOffset>-570230</wp:posOffset>
            </wp:positionH>
            <wp:positionV relativeFrom="paragraph">
              <wp:posOffset>-98425</wp:posOffset>
            </wp:positionV>
            <wp:extent cx="2860675" cy="723900"/>
            <wp:effectExtent l="0" t="0" r="0" b="0"/>
            <wp:wrapSquare wrapText="bothSides"/>
            <wp:docPr id="10" name="Picture 7" descr="http://sharepoint/Intranet/Communications/Shared%20Documents/WCC%20Logo%20red%20on%20transparent%20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arepoint/Intranet/Communications/Shared%20Documents/WCC%20Logo%20red%20on%20transparent%20background.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8606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6FB" w:rsidRDefault="009436FB">
      <w:pPr>
        <w:rPr>
          <w:rFonts w:ascii="Arial" w:hAnsi="Arial"/>
        </w:rPr>
      </w:pPr>
    </w:p>
    <w:p w:rsidR="00AF5967" w:rsidRDefault="00AF5967">
      <w:pPr>
        <w:pStyle w:val="PlainText"/>
        <w:rPr>
          <w:rFonts w:ascii="Arial" w:hAnsi="Arial"/>
          <w:b/>
          <w:sz w:val="22"/>
        </w:rPr>
      </w:pPr>
    </w:p>
    <w:p w:rsidR="009436FB" w:rsidRPr="00AF5967" w:rsidRDefault="009436FB" w:rsidP="00135899">
      <w:pPr>
        <w:pStyle w:val="PlainText"/>
        <w:tabs>
          <w:tab w:val="left" w:pos="2694"/>
        </w:tabs>
        <w:rPr>
          <w:rFonts w:ascii="Arial" w:hAnsi="Arial"/>
          <w:sz w:val="24"/>
          <w:szCs w:val="24"/>
        </w:rPr>
      </w:pPr>
      <w:r w:rsidRPr="00AF5967">
        <w:rPr>
          <w:rFonts w:ascii="Arial" w:hAnsi="Arial"/>
          <w:b/>
          <w:sz w:val="24"/>
          <w:szCs w:val="24"/>
        </w:rPr>
        <w:t>JOB TITLE:</w:t>
      </w:r>
      <w:r w:rsidRPr="00AF5967">
        <w:rPr>
          <w:rFonts w:ascii="Arial" w:hAnsi="Arial"/>
          <w:sz w:val="24"/>
          <w:szCs w:val="24"/>
        </w:rPr>
        <w:tab/>
      </w:r>
      <w:r w:rsidR="00AE2805">
        <w:rPr>
          <w:rFonts w:ascii="Arial" w:hAnsi="Arial"/>
          <w:sz w:val="24"/>
          <w:szCs w:val="24"/>
        </w:rPr>
        <w:t>Funding and Development Officer</w:t>
      </w:r>
      <w:r w:rsidRPr="00AF5967">
        <w:rPr>
          <w:rFonts w:ascii="Arial" w:hAnsi="Arial"/>
          <w:sz w:val="24"/>
          <w:szCs w:val="24"/>
        </w:rPr>
        <w:tab/>
      </w:r>
      <w:r w:rsidRPr="00AF5967">
        <w:rPr>
          <w:rFonts w:ascii="Arial" w:hAnsi="Arial"/>
          <w:sz w:val="24"/>
          <w:szCs w:val="24"/>
        </w:rPr>
        <w:tab/>
      </w:r>
    </w:p>
    <w:p w:rsidR="009436FB" w:rsidRPr="00AF5967" w:rsidRDefault="009436FB" w:rsidP="00135899">
      <w:pPr>
        <w:pStyle w:val="PlainText"/>
        <w:tabs>
          <w:tab w:val="left" w:pos="2694"/>
        </w:tabs>
        <w:rPr>
          <w:rFonts w:ascii="Arial" w:hAnsi="Arial"/>
          <w:sz w:val="24"/>
          <w:szCs w:val="24"/>
        </w:rPr>
      </w:pPr>
    </w:p>
    <w:p w:rsidR="009436FB" w:rsidRPr="00AF5967" w:rsidRDefault="009436FB" w:rsidP="00135899">
      <w:pPr>
        <w:pStyle w:val="PlainText"/>
        <w:tabs>
          <w:tab w:val="left" w:pos="2694"/>
        </w:tabs>
        <w:rPr>
          <w:rFonts w:ascii="Arial" w:hAnsi="Arial"/>
          <w:sz w:val="24"/>
          <w:szCs w:val="24"/>
        </w:rPr>
      </w:pPr>
      <w:r w:rsidRPr="00AF5967">
        <w:rPr>
          <w:rFonts w:ascii="Arial" w:hAnsi="Arial"/>
          <w:b/>
          <w:sz w:val="24"/>
          <w:szCs w:val="24"/>
        </w:rPr>
        <w:t>DEPARTMENT:</w:t>
      </w:r>
      <w:r w:rsidRPr="00AF5967">
        <w:rPr>
          <w:rFonts w:ascii="Arial" w:hAnsi="Arial"/>
          <w:sz w:val="24"/>
          <w:szCs w:val="24"/>
        </w:rPr>
        <w:tab/>
      </w:r>
      <w:r w:rsidR="00AE2805">
        <w:rPr>
          <w:rFonts w:ascii="Arial" w:hAnsi="Arial"/>
          <w:sz w:val="24"/>
          <w:szCs w:val="24"/>
        </w:rPr>
        <w:t>Engagement</w:t>
      </w:r>
      <w:r w:rsidR="001075EB">
        <w:rPr>
          <w:rFonts w:ascii="Arial" w:hAnsi="Arial"/>
          <w:sz w:val="24"/>
          <w:szCs w:val="24"/>
        </w:rPr>
        <w:t xml:space="preserve"> Service</w:t>
      </w:r>
    </w:p>
    <w:p w:rsidR="009436FB" w:rsidRPr="00AF5967" w:rsidRDefault="009436FB" w:rsidP="00135899">
      <w:pPr>
        <w:pStyle w:val="PlainText"/>
        <w:tabs>
          <w:tab w:val="left" w:pos="2694"/>
        </w:tabs>
        <w:jc w:val="both"/>
        <w:rPr>
          <w:rFonts w:ascii="Arial" w:hAnsi="Arial"/>
          <w:sz w:val="24"/>
          <w:szCs w:val="24"/>
        </w:rPr>
      </w:pPr>
    </w:p>
    <w:p w:rsidR="009436FB" w:rsidRPr="00AF5967" w:rsidRDefault="009436FB" w:rsidP="00135899">
      <w:pPr>
        <w:pStyle w:val="PlainText"/>
        <w:tabs>
          <w:tab w:val="left" w:pos="2694"/>
        </w:tabs>
        <w:jc w:val="both"/>
        <w:rPr>
          <w:rFonts w:ascii="Arial" w:hAnsi="Arial"/>
          <w:sz w:val="24"/>
          <w:szCs w:val="24"/>
        </w:rPr>
      </w:pPr>
      <w:r w:rsidRPr="00AF5967">
        <w:rPr>
          <w:rFonts w:ascii="Arial" w:hAnsi="Arial"/>
          <w:b/>
          <w:sz w:val="24"/>
          <w:szCs w:val="24"/>
        </w:rPr>
        <w:t>POST NUMBER:</w:t>
      </w:r>
      <w:r w:rsidRPr="00AF5967">
        <w:rPr>
          <w:rFonts w:ascii="Arial" w:hAnsi="Arial"/>
          <w:sz w:val="24"/>
          <w:szCs w:val="24"/>
        </w:rPr>
        <w:tab/>
      </w:r>
      <w:r w:rsidR="003E51CB">
        <w:rPr>
          <w:rFonts w:ascii="Arial" w:hAnsi="Arial"/>
          <w:sz w:val="24"/>
          <w:szCs w:val="24"/>
        </w:rPr>
        <w:t>1</w:t>
      </w:r>
      <w:r w:rsidR="00552A23">
        <w:rPr>
          <w:rFonts w:ascii="Arial" w:hAnsi="Arial"/>
          <w:sz w:val="24"/>
          <w:szCs w:val="24"/>
        </w:rPr>
        <w:t>100</w:t>
      </w:r>
      <w:r w:rsidRPr="00AF5967">
        <w:rPr>
          <w:rFonts w:ascii="Arial" w:hAnsi="Arial"/>
          <w:sz w:val="24"/>
          <w:szCs w:val="24"/>
        </w:rPr>
        <w:tab/>
      </w:r>
    </w:p>
    <w:p w:rsidR="009436FB" w:rsidRPr="00AF5967" w:rsidRDefault="009436FB" w:rsidP="00135899">
      <w:pPr>
        <w:pStyle w:val="PlainText"/>
        <w:tabs>
          <w:tab w:val="left" w:pos="2694"/>
        </w:tabs>
        <w:jc w:val="both"/>
        <w:rPr>
          <w:rFonts w:ascii="Arial" w:hAnsi="Arial"/>
          <w:sz w:val="24"/>
          <w:szCs w:val="24"/>
        </w:rPr>
      </w:pPr>
    </w:p>
    <w:p w:rsidR="009436FB" w:rsidRPr="00AF5967" w:rsidRDefault="009436FB" w:rsidP="00135899">
      <w:pPr>
        <w:pStyle w:val="PlainText"/>
        <w:tabs>
          <w:tab w:val="left" w:pos="2694"/>
        </w:tabs>
        <w:jc w:val="both"/>
        <w:rPr>
          <w:rFonts w:ascii="Arial" w:hAnsi="Arial"/>
          <w:sz w:val="24"/>
          <w:szCs w:val="24"/>
        </w:rPr>
      </w:pPr>
      <w:r w:rsidRPr="00AF5967">
        <w:rPr>
          <w:rFonts w:ascii="Arial" w:hAnsi="Arial"/>
          <w:b/>
          <w:sz w:val="24"/>
          <w:szCs w:val="24"/>
        </w:rPr>
        <w:t>GRADE:</w:t>
      </w:r>
      <w:r w:rsidRPr="00AF5967">
        <w:rPr>
          <w:rFonts w:ascii="Arial" w:hAnsi="Arial"/>
          <w:sz w:val="24"/>
          <w:szCs w:val="24"/>
        </w:rPr>
        <w:tab/>
      </w:r>
      <w:r w:rsidR="00344191">
        <w:rPr>
          <w:rFonts w:ascii="Arial" w:hAnsi="Arial"/>
          <w:sz w:val="24"/>
          <w:szCs w:val="24"/>
        </w:rPr>
        <w:t>4</w:t>
      </w:r>
      <w:r w:rsidR="00552A23">
        <w:rPr>
          <w:rFonts w:ascii="Arial" w:hAnsi="Arial"/>
          <w:sz w:val="24"/>
          <w:szCs w:val="24"/>
        </w:rPr>
        <w:t>, 0.</w:t>
      </w:r>
      <w:r w:rsidR="00344191">
        <w:rPr>
          <w:rFonts w:ascii="Arial" w:hAnsi="Arial"/>
          <w:sz w:val="24"/>
          <w:szCs w:val="24"/>
        </w:rPr>
        <w:t>8</w:t>
      </w:r>
      <w:r w:rsidR="00AE2805">
        <w:rPr>
          <w:rFonts w:ascii="Arial" w:hAnsi="Arial"/>
          <w:sz w:val="24"/>
          <w:szCs w:val="24"/>
        </w:rPr>
        <w:t>FTE</w:t>
      </w:r>
    </w:p>
    <w:p w:rsidR="009436FB" w:rsidRPr="00AF5967" w:rsidRDefault="009436FB" w:rsidP="00135899">
      <w:pPr>
        <w:pStyle w:val="PlainText"/>
        <w:tabs>
          <w:tab w:val="left" w:pos="2694"/>
        </w:tabs>
        <w:jc w:val="both"/>
        <w:rPr>
          <w:rFonts w:ascii="Arial" w:hAnsi="Arial"/>
          <w:sz w:val="24"/>
          <w:szCs w:val="24"/>
        </w:rPr>
      </w:pPr>
    </w:p>
    <w:p w:rsidR="009436FB" w:rsidRPr="00AF5967" w:rsidRDefault="009436FB" w:rsidP="00135899">
      <w:pPr>
        <w:pStyle w:val="PlainText"/>
        <w:tabs>
          <w:tab w:val="left" w:pos="720"/>
          <w:tab w:val="left" w:pos="2694"/>
        </w:tabs>
        <w:jc w:val="both"/>
        <w:rPr>
          <w:rFonts w:ascii="Arial" w:hAnsi="Arial"/>
          <w:sz w:val="24"/>
          <w:szCs w:val="24"/>
        </w:rPr>
      </w:pPr>
      <w:r w:rsidRPr="00AF5967">
        <w:rPr>
          <w:rFonts w:ascii="Arial" w:hAnsi="Arial"/>
          <w:b/>
          <w:sz w:val="24"/>
          <w:szCs w:val="24"/>
        </w:rPr>
        <w:t>ACCOUNTABLE TO:</w:t>
      </w:r>
      <w:r w:rsidRPr="00AF5967">
        <w:rPr>
          <w:rFonts w:ascii="Arial" w:hAnsi="Arial"/>
          <w:sz w:val="24"/>
          <w:szCs w:val="24"/>
        </w:rPr>
        <w:tab/>
      </w:r>
      <w:r w:rsidR="00552A23">
        <w:rPr>
          <w:rFonts w:ascii="Arial" w:hAnsi="Arial"/>
          <w:sz w:val="24"/>
          <w:szCs w:val="24"/>
        </w:rPr>
        <w:t>Town Centre and Community Manager</w:t>
      </w:r>
    </w:p>
    <w:p w:rsidR="009436FB" w:rsidRPr="00AF5967" w:rsidRDefault="009436FB" w:rsidP="00135899">
      <w:pPr>
        <w:pStyle w:val="PlainText"/>
        <w:tabs>
          <w:tab w:val="left" w:pos="720"/>
          <w:tab w:val="left" w:pos="2694"/>
        </w:tabs>
        <w:jc w:val="both"/>
        <w:rPr>
          <w:rFonts w:ascii="Arial" w:hAnsi="Arial"/>
          <w:sz w:val="24"/>
          <w:szCs w:val="24"/>
        </w:rPr>
      </w:pPr>
    </w:p>
    <w:p w:rsidR="009436FB" w:rsidRPr="00AF5967" w:rsidRDefault="009436FB" w:rsidP="00E224A6">
      <w:pPr>
        <w:pStyle w:val="PlainText"/>
        <w:tabs>
          <w:tab w:val="left" w:pos="720"/>
          <w:tab w:val="left" w:pos="2694"/>
        </w:tabs>
        <w:ind w:left="2880" w:hanging="2880"/>
        <w:jc w:val="both"/>
        <w:rPr>
          <w:rFonts w:ascii="Arial" w:hAnsi="Arial"/>
          <w:sz w:val="24"/>
          <w:szCs w:val="24"/>
        </w:rPr>
      </w:pPr>
      <w:r w:rsidRPr="00AF5967">
        <w:rPr>
          <w:rFonts w:ascii="Arial" w:hAnsi="Arial"/>
          <w:b/>
          <w:sz w:val="24"/>
          <w:szCs w:val="24"/>
        </w:rPr>
        <w:t>LOCATION:</w:t>
      </w:r>
      <w:r w:rsidRPr="00AF5967">
        <w:rPr>
          <w:rFonts w:ascii="Arial" w:hAnsi="Arial"/>
          <w:sz w:val="24"/>
          <w:szCs w:val="24"/>
        </w:rPr>
        <w:tab/>
      </w:r>
      <w:r w:rsidR="00552A23">
        <w:rPr>
          <w:rFonts w:ascii="Arial" w:hAnsi="Arial"/>
          <w:sz w:val="24"/>
          <w:szCs w:val="24"/>
        </w:rPr>
        <w:t>City Council offices, Winchester</w:t>
      </w:r>
    </w:p>
    <w:p w:rsidR="009436FB" w:rsidRPr="00AF5967" w:rsidRDefault="009436FB">
      <w:pPr>
        <w:pStyle w:val="PlainText"/>
        <w:tabs>
          <w:tab w:val="left" w:pos="720"/>
        </w:tabs>
        <w:ind w:left="2880" w:hanging="2880"/>
        <w:jc w:val="both"/>
        <w:rPr>
          <w:rFonts w:ascii="Arial" w:hAnsi="Arial"/>
          <w:sz w:val="24"/>
          <w:szCs w:val="24"/>
        </w:rPr>
      </w:pPr>
    </w:p>
    <w:p w:rsidR="009436FB" w:rsidRPr="00AF5967" w:rsidRDefault="009436FB">
      <w:pPr>
        <w:pStyle w:val="PlainText"/>
        <w:jc w:val="both"/>
        <w:rPr>
          <w:rFonts w:ascii="Arial" w:hAnsi="Arial"/>
          <w:sz w:val="24"/>
          <w:szCs w:val="24"/>
        </w:rPr>
      </w:pPr>
    </w:p>
    <w:p w:rsidR="009436FB" w:rsidRPr="00AF5967" w:rsidRDefault="009436FB">
      <w:pPr>
        <w:pStyle w:val="PlainText"/>
        <w:jc w:val="both"/>
        <w:rPr>
          <w:rFonts w:ascii="Arial" w:hAnsi="Arial"/>
          <w:b/>
          <w:sz w:val="24"/>
          <w:szCs w:val="24"/>
        </w:rPr>
      </w:pPr>
      <w:r w:rsidRPr="00AF5967">
        <w:rPr>
          <w:rFonts w:ascii="Arial" w:hAnsi="Arial"/>
          <w:b/>
          <w:sz w:val="24"/>
          <w:szCs w:val="24"/>
        </w:rPr>
        <w:t>POST OBJECTIVE</w:t>
      </w:r>
    </w:p>
    <w:p w:rsidR="009436FB" w:rsidRDefault="009436FB">
      <w:pPr>
        <w:pStyle w:val="PlainText"/>
        <w:jc w:val="both"/>
        <w:rPr>
          <w:rFonts w:ascii="Arial" w:hAnsi="Arial"/>
          <w:sz w:val="22"/>
        </w:rPr>
      </w:pPr>
    </w:p>
    <w:p w:rsidR="00AE2805" w:rsidRDefault="00AE2805" w:rsidP="00AE2805">
      <w:pPr>
        <w:rPr>
          <w:rFonts w:ascii="Arial" w:hAnsi="Arial" w:cs="Arial"/>
          <w:sz w:val="24"/>
          <w:szCs w:val="24"/>
        </w:rPr>
      </w:pPr>
      <w:r>
        <w:rPr>
          <w:rFonts w:ascii="Arial" w:hAnsi="Arial" w:cs="Arial"/>
          <w:sz w:val="24"/>
          <w:szCs w:val="24"/>
        </w:rPr>
        <w:t xml:space="preserve">As part of the Engagement team, undertake all necessary tasks relating to the </w:t>
      </w:r>
      <w:r w:rsidR="00C06628">
        <w:rPr>
          <w:rFonts w:ascii="Arial" w:hAnsi="Arial" w:cs="Arial"/>
          <w:sz w:val="24"/>
          <w:szCs w:val="24"/>
        </w:rPr>
        <w:t xml:space="preserve">administration, </w:t>
      </w:r>
      <w:r>
        <w:rPr>
          <w:rFonts w:ascii="Arial" w:hAnsi="Arial" w:cs="Arial"/>
          <w:sz w:val="24"/>
          <w:szCs w:val="24"/>
        </w:rPr>
        <w:t>implementation</w:t>
      </w:r>
      <w:r w:rsidR="00C06628">
        <w:rPr>
          <w:rFonts w:ascii="Arial" w:hAnsi="Arial" w:cs="Arial"/>
          <w:sz w:val="24"/>
          <w:szCs w:val="24"/>
        </w:rPr>
        <w:t xml:space="preserve"> and promotion</w:t>
      </w:r>
      <w:r>
        <w:rPr>
          <w:rFonts w:ascii="Arial" w:hAnsi="Arial" w:cs="Arial"/>
          <w:sz w:val="24"/>
          <w:szCs w:val="24"/>
        </w:rPr>
        <w:t xml:space="preserve"> of the council</w:t>
      </w:r>
      <w:r w:rsidR="00C06628">
        <w:rPr>
          <w:rFonts w:ascii="Arial" w:hAnsi="Arial" w:cs="Arial"/>
          <w:sz w:val="24"/>
          <w:szCs w:val="24"/>
        </w:rPr>
        <w:t>’</w:t>
      </w:r>
      <w:r>
        <w:rPr>
          <w:rFonts w:ascii="Arial" w:hAnsi="Arial" w:cs="Arial"/>
          <w:sz w:val="24"/>
          <w:szCs w:val="24"/>
        </w:rPr>
        <w:t xml:space="preserve">s grant giving schemes, in line with the </w:t>
      </w:r>
      <w:r w:rsidR="00C06628">
        <w:rPr>
          <w:rFonts w:ascii="Arial" w:hAnsi="Arial" w:cs="Arial"/>
          <w:sz w:val="24"/>
          <w:szCs w:val="24"/>
        </w:rPr>
        <w:t xml:space="preserve">corporate </w:t>
      </w:r>
      <w:r>
        <w:rPr>
          <w:rFonts w:ascii="Arial" w:hAnsi="Arial" w:cs="Arial"/>
          <w:sz w:val="24"/>
          <w:szCs w:val="24"/>
        </w:rPr>
        <w:t>priorities.  Close working with the voluntary sector and members in order to increase resilience within the sector and reduce reliance on the council</w:t>
      </w:r>
      <w:r w:rsidR="00C06628">
        <w:rPr>
          <w:rFonts w:ascii="Arial" w:hAnsi="Arial" w:cs="Arial"/>
          <w:sz w:val="24"/>
          <w:szCs w:val="24"/>
        </w:rPr>
        <w:t>’</w:t>
      </w:r>
      <w:r>
        <w:rPr>
          <w:rFonts w:ascii="Arial" w:hAnsi="Arial" w:cs="Arial"/>
          <w:sz w:val="24"/>
          <w:szCs w:val="24"/>
        </w:rPr>
        <w:t>s grant giving programmes.</w:t>
      </w:r>
      <w:r>
        <w:rPr>
          <w:rFonts w:ascii="Arial" w:hAnsi="Arial" w:cs="Arial"/>
          <w:sz w:val="24"/>
          <w:szCs w:val="24"/>
        </w:rPr>
        <w:br/>
      </w:r>
    </w:p>
    <w:p w:rsidR="00E224A6" w:rsidRDefault="00E224A6" w:rsidP="00E224A6">
      <w:pPr>
        <w:pStyle w:val="PlainText"/>
        <w:tabs>
          <w:tab w:val="left" w:pos="720"/>
        </w:tabs>
        <w:ind w:left="2880" w:hanging="2880"/>
        <w:jc w:val="both"/>
        <w:rPr>
          <w:rFonts w:ascii="Arial" w:hAnsi="Arial"/>
          <w:b/>
          <w:sz w:val="22"/>
        </w:rPr>
      </w:pPr>
    </w:p>
    <w:p w:rsidR="00E224A6" w:rsidRPr="00DC64DC" w:rsidRDefault="00E224A6" w:rsidP="00E224A6">
      <w:pPr>
        <w:pStyle w:val="PlainText"/>
        <w:tabs>
          <w:tab w:val="left" w:pos="720"/>
        </w:tabs>
        <w:ind w:left="2880" w:hanging="2880"/>
        <w:jc w:val="both"/>
        <w:rPr>
          <w:rFonts w:ascii="Arial" w:hAnsi="Arial"/>
          <w:b/>
          <w:sz w:val="22"/>
        </w:rPr>
      </w:pPr>
      <w:r w:rsidRPr="00DC64DC">
        <w:rPr>
          <w:rFonts w:ascii="Arial" w:hAnsi="Arial"/>
          <w:b/>
          <w:sz w:val="22"/>
        </w:rPr>
        <w:t>Main Accountabilities</w:t>
      </w:r>
    </w:p>
    <w:p w:rsidR="00E224A6" w:rsidRDefault="00E224A6" w:rsidP="00E224A6">
      <w:pPr>
        <w:pStyle w:val="PlainText"/>
        <w:tabs>
          <w:tab w:val="left" w:pos="720"/>
        </w:tabs>
        <w:ind w:left="2880" w:hanging="2880"/>
        <w:jc w:val="both"/>
        <w:rPr>
          <w:rFonts w:ascii="Arial" w:hAnsi="Arial"/>
          <w:sz w:val="22"/>
        </w:rPr>
      </w:pPr>
    </w:p>
    <w:p w:rsidR="00E224A6" w:rsidRDefault="00AE2805" w:rsidP="00E224A6">
      <w:pPr>
        <w:pStyle w:val="PlainText"/>
        <w:numPr>
          <w:ilvl w:val="0"/>
          <w:numId w:val="7"/>
        </w:numPr>
        <w:spacing w:after="240"/>
        <w:ind w:left="357" w:hanging="357"/>
        <w:rPr>
          <w:rFonts w:ascii="Arial" w:hAnsi="Arial" w:cs="Arial"/>
          <w:sz w:val="24"/>
          <w:szCs w:val="24"/>
        </w:rPr>
      </w:pPr>
      <w:r>
        <w:rPr>
          <w:rFonts w:ascii="Arial" w:hAnsi="Arial" w:cs="Arial"/>
          <w:sz w:val="24"/>
          <w:szCs w:val="24"/>
        </w:rPr>
        <w:t>Provide a</w:t>
      </w:r>
      <w:r w:rsidR="00550453">
        <w:rPr>
          <w:rFonts w:ascii="Arial" w:hAnsi="Arial" w:cs="Arial"/>
          <w:sz w:val="24"/>
          <w:szCs w:val="24"/>
        </w:rPr>
        <w:t>n</w:t>
      </w:r>
      <w:r>
        <w:rPr>
          <w:rFonts w:ascii="Arial" w:hAnsi="Arial" w:cs="Arial"/>
          <w:sz w:val="24"/>
          <w:szCs w:val="24"/>
        </w:rPr>
        <w:t xml:space="preserve"> outcomes focused programme </w:t>
      </w:r>
      <w:r w:rsidRPr="00AE2805">
        <w:rPr>
          <w:rFonts w:ascii="Arial" w:hAnsi="Arial" w:cs="Arial"/>
          <w:sz w:val="24"/>
          <w:szCs w:val="24"/>
        </w:rPr>
        <w:t>(strategic and priority outcomes fund) to organisations in order for the council to demonstrate how are funding correlates to the outcomes provided</w:t>
      </w:r>
    </w:p>
    <w:p w:rsidR="00AE2805" w:rsidRDefault="00AE2805" w:rsidP="00E224A6">
      <w:pPr>
        <w:pStyle w:val="PlainText"/>
        <w:numPr>
          <w:ilvl w:val="0"/>
          <w:numId w:val="7"/>
        </w:numPr>
        <w:spacing w:after="240"/>
        <w:ind w:left="357" w:hanging="357"/>
        <w:rPr>
          <w:rFonts w:ascii="Arial" w:hAnsi="Arial" w:cs="Arial"/>
          <w:sz w:val="24"/>
          <w:szCs w:val="24"/>
        </w:rPr>
      </w:pPr>
      <w:r>
        <w:rPr>
          <w:rFonts w:ascii="Arial" w:hAnsi="Arial" w:cs="Arial"/>
          <w:sz w:val="24"/>
          <w:szCs w:val="24"/>
        </w:rPr>
        <w:t xml:space="preserve">Increase visibility </w:t>
      </w:r>
      <w:r w:rsidRPr="00AE2805">
        <w:rPr>
          <w:rFonts w:ascii="Arial" w:hAnsi="Arial" w:cs="Arial"/>
          <w:sz w:val="24"/>
          <w:szCs w:val="24"/>
        </w:rPr>
        <w:t>and communication with regards to the grants awarded during the year and the local organisations who make a big impact on the lives of our residents</w:t>
      </w:r>
    </w:p>
    <w:p w:rsidR="00AE2805" w:rsidRDefault="00AE2805" w:rsidP="00E224A6">
      <w:pPr>
        <w:pStyle w:val="PlainText"/>
        <w:numPr>
          <w:ilvl w:val="0"/>
          <w:numId w:val="7"/>
        </w:numPr>
        <w:spacing w:after="240"/>
        <w:ind w:left="357" w:hanging="357"/>
        <w:rPr>
          <w:rFonts w:ascii="Arial" w:hAnsi="Arial" w:cs="Arial"/>
          <w:sz w:val="24"/>
          <w:szCs w:val="24"/>
        </w:rPr>
      </w:pPr>
      <w:r>
        <w:rPr>
          <w:rFonts w:ascii="Arial" w:hAnsi="Arial" w:cs="Arial"/>
          <w:sz w:val="24"/>
          <w:szCs w:val="24"/>
        </w:rPr>
        <w:t>Work in conjunction with the Community Support service in order to assist reduce reliance on Council funding</w:t>
      </w:r>
    </w:p>
    <w:p w:rsidR="00AE2805" w:rsidRDefault="00AE2805" w:rsidP="00E224A6">
      <w:pPr>
        <w:pStyle w:val="PlainText"/>
        <w:numPr>
          <w:ilvl w:val="0"/>
          <w:numId w:val="7"/>
        </w:numPr>
        <w:spacing w:after="240"/>
        <w:ind w:left="357" w:hanging="357"/>
        <w:rPr>
          <w:rFonts w:ascii="Arial" w:hAnsi="Arial" w:cs="Arial"/>
          <w:sz w:val="24"/>
          <w:szCs w:val="24"/>
        </w:rPr>
      </w:pPr>
      <w:r>
        <w:rPr>
          <w:rFonts w:ascii="Arial" w:hAnsi="Arial" w:cs="Arial"/>
          <w:sz w:val="24"/>
          <w:szCs w:val="24"/>
        </w:rPr>
        <w:t>Ensure that Council funding is accessible, equitable and transparently available in line with the Council’s priorities</w:t>
      </w:r>
    </w:p>
    <w:p w:rsidR="00AE2805" w:rsidRPr="007277D2" w:rsidRDefault="00AE2805" w:rsidP="00E224A6">
      <w:pPr>
        <w:pStyle w:val="PlainText"/>
        <w:numPr>
          <w:ilvl w:val="0"/>
          <w:numId w:val="7"/>
        </w:numPr>
        <w:spacing w:after="240"/>
        <w:ind w:left="357" w:hanging="357"/>
        <w:rPr>
          <w:rFonts w:ascii="Arial" w:hAnsi="Arial" w:cs="Arial"/>
          <w:sz w:val="24"/>
          <w:szCs w:val="24"/>
        </w:rPr>
      </w:pPr>
      <w:r>
        <w:rPr>
          <w:rFonts w:ascii="Arial" w:hAnsi="Arial" w:cs="Arial"/>
          <w:sz w:val="24"/>
          <w:szCs w:val="24"/>
        </w:rPr>
        <w:t>Be entrepreneurial in our approach to funding organisations, finding interactive alternatives such as crowdfunding to enable organisations to assist themselves</w:t>
      </w:r>
    </w:p>
    <w:p w:rsidR="009436FB" w:rsidRDefault="00E224A6" w:rsidP="00E224A6">
      <w:pPr>
        <w:pStyle w:val="PlainText"/>
        <w:numPr>
          <w:ilvl w:val="0"/>
          <w:numId w:val="7"/>
        </w:numPr>
        <w:ind w:left="426"/>
        <w:jc w:val="both"/>
        <w:rPr>
          <w:rFonts w:ascii="Arial" w:hAnsi="Arial"/>
          <w:sz w:val="22"/>
          <w:lang w:val="en-US"/>
        </w:rPr>
      </w:pPr>
      <w:r w:rsidRPr="002E064F">
        <w:rPr>
          <w:rFonts w:ascii="Arial" w:hAnsi="Arial" w:cs="Arial"/>
          <w:sz w:val="24"/>
          <w:szCs w:val="24"/>
        </w:rPr>
        <w:t>Work with colleagues from across the Council to deliver integrated, customer-focused services which uphold the principles of the Customer Service Excellence Standard.</w:t>
      </w:r>
      <w:r w:rsidR="00E96601">
        <w:rPr>
          <w:rFonts w:ascii="Arial" w:hAnsi="Arial" w:cs="Arial"/>
          <w:sz w:val="24"/>
          <w:szCs w:val="24"/>
        </w:rPr>
        <w:br/>
      </w:r>
    </w:p>
    <w:p w:rsidR="009436FB" w:rsidRDefault="009436FB">
      <w:pPr>
        <w:pStyle w:val="PlainText"/>
        <w:tabs>
          <w:tab w:val="left" w:pos="720"/>
        </w:tabs>
        <w:jc w:val="both"/>
        <w:rPr>
          <w:rFonts w:ascii="Arial" w:hAnsi="Arial"/>
          <w:sz w:val="22"/>
          <w:lang w:val="en-US"/>
        </w:rPr>
      </w:pPr>
    </w:p>
    <w:p w:rsidR="009436FB" w:rsidRPr="00AF5967" w:rsidRDefault="009436FB">
      <w:pPr>
        <w:pStyle w:val="PlainText"/>
        <w:tabs>
          <w:tab w:val="left" w:pos="720"/>
        </w:tabs>
        <w:jc w:val="both"/>
        <w:rPr>
          <w:rFonts w:ascii="Arial" w:hAnsi="Arial"/>
          <w:b/>
          <w:sz w:val="24"/>
          <w:szCs w:val="24"/>
        </w:rPr>
      </w:pPr>
      <w:r w:rsidRPr="00AF5967">
        <w:rPr>
          <w:rFonts w:ascii="Arial" w:hAnsi="Arial"/>
          <w:b/>
          <w:sz w:val="24"/>
          <w:szCs w:val="24"/>
        </w:rPr>
        <w:lastRenderedPageBreak/>
        <w:t>SPECIFIC TASKS:</w:t>
      </w:r>
    </w:p>
    <w:p w:rsidR="009436FB" w:rsidRDefault="009436FB">
      <w:pPr>
        <w:rPr>
          <w:rFonts w:ascii="Arial" w:hAnsi="Arial"/>
          <w:sz w:val="22"/>
        </w:rPr>
      </w:pPr>
    </w:p>
    <w:p w:rsidR="00AE2805" w:rsidRPr="00E120B5" w:rsidRDefault="00AE2805" w:rsidP="00E120B5">
      <w:pPr>
        <w:pStyle w:val="ListParagraph"/>
        <w:numPr>
          <w:ilvl w:val="0"/>
          <w:numId w:val="12"/>
        </w:numPr>
        <w:spacing w:after="160" w:line="259" w:lineRule="auto"/>
        <w:rPr>
          <w:rFonts w:ascii="Arial" w:hAnsi="Arial" w:cs="Arial"/>
          <w:sz w:val="24"/>
          <w:szCs w:val="24"/>
        </w:rPr>
      </w:pPr>
      <w:r w:rsidRPr="00761B66">
        <w:rPr>
          <w:rFonts w:ascii="Arial" w:hAnsi="Arial" w:cs="Arial"/>
          <w:sz w:val="24"/>
          <w:szCs w:val="24"/>
        </w:rPr>
        <w:t>Lead on and coordinate</w:t>
      </w:r>
      <w:bookmarkStart w:id="0" w:name="_GoBack"/>
      <w:bookmarkEnd w:id="0"/>
      <w:r w:rsidRPr="00E120B5">
        <w:rPr>
          <w:rFonts w:ascii="Arial" w:hAnsi="Arial" w:cs="Arial"/>
          <w:sz w:val="24"/>
          <w:szCs w:val="24"/>
        </w:rPr>
        <w:t xml:space="preserve"> the management of the grant programmes within the financial year (and financials years where appropriate in terms of the strategically funded organisations funded from £20,000-£200,000) within the approved spending programme authorised by cabinet</w:t>
      </w:r>
      <w:r w:rsidR="000A5049">
        <w:rPr>
          <w:rFonts w:ascii="Arial" w:hAnsi="Arial" w:cs="Arial"/>
          <w:sz w:val="24"/>
          <w:szCs w:val="24"/>
        </w:rPr>
        <w:t>.</w:t>
      </w:r>
    </w:p>
    <w:p w:rsidR="00AE2805" w:rsidRDefault="00AE2805">
      <w:pPr>
        <w:rPr>
          <w:rFonts w:ascii="Arial" w:hAnsi="Arial"/>
          <w:sz w:val="22"/>
        </w:rPr>
      </w:pPr>
    </w:p>
    <w:p w:rsidR="00E120B5" w:rsidRPr="00E120B5" w:rsidRDefault="00E120B5" w:rsidP="00E120B5">
      <w:pPr>
        <w:pStyle w:val="ListParagraph"/>
        <w:numPr>
          <w:ilvl w:val="0"/>
          <w:numId w:val="12"/>
        </w:numPr>
        <w:rPr>
          <w:rFonts w:ascii="Arial" w:hAnsi="Arial"/>
          <w:sz w:val="24"/>
          <w:szCs w:val="24"/>
        </w:rPr>
      </w:pPr>
      <w:r w:rsidRPr="00E120B5">
        <w:rPr>
          <w:rFonts w:ascii="Arial" w:hAnsi="Arial"/>
          <w:sz w:val="24"/>
          <w:szCs w:val="24"/>
        </w:rPr>
        <w:t xml:space="preserve">Coordinate </w:t>
      </w:r>
      <w:r w:rsidR="00974379">
        <w:rPr>
          <w:rFonts w:ascii="Arial" w:hAnsi="Arial"/>
          <w:sz w:val="24"/>
          <w:szCs w:val="24"/>
        </w:rPr>
        <w:t xml:space="preserve">and assess bids according to </w:t>
      </w:r>
      <w:r w:rsidRPr="00E120B5">
        <w:rPr>
          <w:rFonts w:ascii="Arial" w:hAnsi="Arial"/>
          <w:sz w:val="24"/>
          <w:szCs w:val="24"/>
        </w:rPr>
        <w:t>criteria</w:t>
      </w:r>
      <w:r w:rsidR="00974379">
        <w:rPr>
          <w:rFonts w:ascii="Arial" w:hAnsi="Arial"/>
          <w:sz w:val="24"/>
          <w:szCs w:val="24"/>
        </w:rPr>
        <w:t xml:space="preserve"> created by the Funding Officer to address local issues and support/extend the Council’s service provision</w:t>
      </w:r>
      <w:r w:rsidR="000A5049">
        <w:rPr>
          <w:rFonts w:ascii="Arial" w:hAnsi="Arial"/>
          <w:sz w:val="24"/>
          <w:szCs w:val="24"/>
        </w:rPr>
        <w:t>.</w:t>
      </w:r>
    </w:p>
    <w:p w:rsidR="00E120B5" w:rsidRPr="00E120B5" w:rsidRDefault="00E120B5" w:rsidP="00E120B5">
      <w:pPr>
        <w:rPr>
          <w:rFonts w:ascii="Arial" w:hAnsi="Arial"/>
          <w:sz w:val="24"/>
          <w:szCs w:val="24"/>
        </w:rPr>
      </w:pPr>
    </w:p>
    <w:p w:rsidR="00E120B5" w:rsidRPr="00E120B5" w:rsidRDefault="00E120B5" w:rsidP="00E120B5">
      <w:pPr>
        <w:pStyle w:val="ListParagraph"/>
        <w:numPr>
          <w:ilvl w:val="0"/>
          <w:numId w:val="12"/>
        </w:numPr>
        <w:rPr>
          <w:rFonts w:ascii="Arial" w:hAnsi="Arial"/>
          <w:sz w:val="24"/>
          <w:szCs w:val="24"/>
        </w:rPr>
      </w:pPr>
      <w:r w:rsidRPr="00E120B5">
        <w:rPr>
          <w:rFonts w:ascii="Arial" w:hAnsi="Arial"/>
          <w:sz w:val="24"/>
          <w:szCs w:val="24"/>
        </w:rPr>
        <w:t>Provide a relationship and management role in terms of overseeing the progress and capturing outcomes with regards to the strategic and outcomes funded programmes</w:t>
      </w:r>
      <w:r w:rsidR="000A5049">
        <w:rPr>
          <w:rFonts w:ascii="Arial" w:hAnsi="Arial"/>
          <w:sz w:val="24"/>
          <w:szCs w:val="24"/>
        </w:rPr>
        <w:t>.</w:t>
      </w:r>
    </w:p>
    <w:p w:rsidR="00E120B5" w:rsidRPr="00E120B5" w:rsidRDefault="00E120B5" w:rsidP="00E120B5">
      <w:pPr>
        <w:rPr>
          <w:rFonts w:ascii="Arial" w:hAnsi="Arial"/>
          <w:sz w:val="24"/>
          <w:szCs w:val="24"/>
        </w:rPr>
      </w:pPr>
    </w:p>
    <w:p w:rsidR="00E120B5" w:rsidRPr="00E120B5" w:rsidRDefault="00E120B5" w:rsidP="00E120B5">
      <w:pPr>
        <w:pStyle w:val="ListParagraph"/>
        <w:numPr>
          <w:ilvl w:val="0"/>
          <w:numId w:val="12"/>
        </w:numPr>
        <w:rPr>
          <w:rFonts w:ascii="Arial" w:hAnsi="Arial"/>
          <w:sz w:val="24"/>
          <w:szCs w:val="24"/>
        </w:rPr>
      </w:pPr>
      <w:r w:rsidRPr="00E120B5">
        <w:rPr>
          <w:rFonts w:ascii="Arial" w:hAnsi="Arial"/>
          <w:sz w:val="24"/>
          <w:szCs w:val="24"/>
        </w:rPr>
        <w:t>Work with the Town Forum to provide support for the small grants, crowdfunding programme and strategic grants which fall within the town area</w:t>
      </w:r>
      <w:r w:rsidR="000A5049">
        <w:rPr>
          <w:rFonts w:ascii="Arial" w:hAnsi="Arial"/>
          <w:sz w:val="24"/>
          <w:szCs w:val="24"/>
        </w:rPr>
        <w:t>.</w:t>
      </w:r>
    </w:p>
    <w:p w:rsidR="00E120B5" w:rsidRPr="00E120B5" w:rsidRDefault="00E120B5" w:rsidP="00E120B5">
      <w:pPr>
        <w:rPr>
          <w:rFonts w:ascii="Arial" w:hAnsi="Arial"/>
          <w:sz w:val="24"/>
          <w:szCs w:val="24"/>
        </w:rPr>
      </w:pPr>
    </w:p>
    <w:p w:rsidR="00E120B5" w:rsidRPr="00E120B5" w:rsidRDefault="00E120B5" w:rsidP="00E120B5">
      <w:pPr>
        <w:pStyle w:val="ListParagraph"/>
        <w:numPr>
          <w:ilvl w:val="0"/>
          <w:numId w:val="12"/>
        </w:numPr>
        <w:rPr>
          <w:rFonts w:ascii="Arial" w:hAnsi="Arial"/>
          <w:sz w:val="24"/>
          <w:szCs w:val="24"/>
        </w:rPr>
      </w:pPr>
      <w:r w:rsidRPr="00E120B5">
        <w:rPr>
          <w:rFonts w:ascii="Arial" w:hAnsi="Arial"/>
          <w:sz w:val="24"/>
          <w:szCs w:val="24"/>
        </w:rPr>
        <w:t>Create funding criteria in line with the Councils priorities and assessment models in order to highlight transparency in order to ensure accessibility and equity of grants available</w:t>
      </w:r>
      <w:r w:rsidR="000A5049">
        <w:rPr>
          <w:rFonts w:ascii="Arial" w:hAnsi="Arial"/>
          <w:sz w:val="24"/>
          <w:szCs w:val="24"/>
        </w:rPr>
        <w:t>.</w:t>
      </w:r>
    </w:p>
    <w:p w:rsidR="00E120B5" w:rsidRPr="00E120B5" w:rsidRDefault="00E120B5" w:rsidP="00E120B5">
      <w:pPr>
        <w:rPr>
          <w:rFonts w:ascii="Arial" w:hAnsi="Arial"/>
          <w:sz w:val="24"/>
          <w:szCs w:val="24"/>
        </w:rPr>
      </w:pPr>
    </w:p>
    <w:p w:rsidR="00AE2805" w:rsidRPr="00E120B5" w:rsidRDefault="00E120B5" w:rsidP="00E120B5">
      <w:pPr>
        <w:pStyle w:val="ListParagraph"/>
        <w:numPr>
          <w:ilvl w:val="0"/>
          <w:numId w:val="12"/>
        </w:numPr>
        <w:rPr>
          <w:rFonts w:ascii="Arial" w:hAnsi="Arial"/>
          <w:sz w:val="24"/>
          <w:szCs w:val="24"/>
        </w:rPr>
      </w:pPr>
      <w:r w:rsidRPr="00E120B5">
        <w:rPr>
          <w:rFonts w:ascii="Arial" w:hAnsi="Arial"/>
          <w:sz w:val="24"/>
          <w:szCs w:val="24"/>
        </w:rPr>
        <w:t>Promote funding opportunities with members, parish councils, community groups, businesses (where appropriate) and other organisations in order to improve their knowledge and understanding of the funding available</w:t>
      </w:r>
      <w:r w:rsidR="00D600FE">
        <w:rPr>
          <w:rFonts w:ascii="Arial" w:hAnsi="Arial"/>
          <w:sz w:val="24"/>
          <w:szCs w:val="24"/>
        </w:rPr>
        <w:t>.</w:t>
      </w:r>
    </w:p>
    <w:p w:rsidR="00E120B5" w:rsidRDefault="00E120B5" w:rsidP="00E120B5">
      <w:pPr>
        <w:rPr>
          <w:rFonts w:ascii="Arial" w:hAnsi="Arial"/>
          <w:sz w:val="24"/>
          <w:szCs w:val="24"/>
        </w:rPr>
      </w:pPr>
    </w:p>
    <w:p w:rsidR="00E120B5" w:rsidRPr="00E120B5" w:rsidRDefault="00E120B5" w:rsidP="00E120B5">
      <w:pPr>
        <w:pStyle w:val="ListParagraph"/>
        <w:numPr>
          <w:ilvl w:val="0"/>
          <w:numId w:val="12"/>
        </w:numPr>
        <w:rPr>
          <w:rFonts w:ascii="Arial" w:hAnsi="Arial"/>
          <w:sz w:val="24"/>
          <w:szCs w:val="24"/>
        </w:rPr>
      </w:pPr>
      <w:r w:rsidRPr="00E120B5">
        <w:rPr>
          <w:rFonts w:ascii="Arial" w:hAnsi="Arial"/>
          <w:sz w:val="24"/>
          <w:szCs w:val="24"/>
        </w:rPr>
        <w:t>Increase engagement with the grant programme by providing a suite of funds which are more interactive (small grant panels on the road) and require the organisations to be more proactive (crowdfunding initiative)</w:t>
      </w:r>
      <w:r w:rsidR="000A5049">
        <w:rPr>
          <w:rFonts w:ascii="Arial" w:hAnsi="Arial"/>
          <w:sz w:val="24"/>
          <w:szCs w:val="24"/>
        </w:rPr>
        <w:t>.</w:t>
      </w:r>
    </w:p>
    <w:p w:rsidR="00E120B5" w:rsidRPr="00E120B5" w:rsidRDefault="00E120B5" w:rsidP="00E120B5">
      <w:pPr>
        <w:rPr>
          <w:rFonts w:ascii="Arial" w:hAnsi="Arial"/>
          <w:sz w:val="24"/>
          <w:szCs w:val="24"/>
        </w:rPr>
      </w:pPr>
    </w:p>
    <w:p w:rsidR="00E120B5" w:rsidRPr="00E120B5" w:rsidRDefault="00E120B5" w:rsidP="00E120B5">
      <w:pPr>
        <w:pStyle w:val="ListParagraph"/>
        <w:numPr>
          <w:ilvl w:val="0"/>
          <w:numId w:val="12"/>
        </w:numPr>
        <w:rPr>
          <w:rFonts w:ascii="Arial" w:hAnsi="Arial"/>
          <w:sz w:val="24"/>
          <w:szCs w:val="24"/>
        </w:rPr>
      </w:pPr>
      <w:r w:rsidRPr="00E120B5">
        <w:rPr>
          <w:rFonts w:ascii="Arial" w:hAnsi="Arial"/>
          <w:sz w:val="24"/>
          <w:szCs w:val="24"/>
        </w:rPr>
        <w:t>Provide a more outcome focused programme (strategic and priority outcomes fund) to organisations in order for the council to demonstrate how are funding correlates to the outcomes provided</w:t>
      </w:r>
      <w:r w:rsidR="000A5049">
        <w:rPr>
          <w:rFonts w:ascii="Arial" w:hAnsi="Arial"/>
          <w:sz w:val="24"/>
          <w:szCs w:val="24"/>
        </w:rPr>
        <w:t>.</w:t>
      </w:r>
    </w:p>
    <w:p w:rsidR="00E120B5" w:rsidRPr="00E120B5" w:rsidRDefault="00E120B5" w:rsidP="00E120B5">
      <w:pPr>
        <w:rPr>
          <w:rFonts w:ascii="Arial" w:hAnsi="Arial"/>
          <w:sz w:val="24"/>
          <w:szCs w:val="24"/>
        </w:rPr>
      </w:pPr>
    </w:p>
    <w:p w:rsidR="00E120B5" w:rsidRPr="00E120B5" w:rsidRDefault="00E120B5" w:rsidP="00E120B5">
      <w:pPr>
        <w:pStyle w:val="ListParagraph"/>
        <w:numPr>
          <w:ilvl w:val="0"/>
          <w:numId w:val="12"/>
        </w:numPr>
        <w:rPr>
          <w:rFonts w:ascii="Arial" w:hAnsi="Arial"/>
          <w:sz w:val="24"/>
          <w:szCs w:val="24"/>
        </w:rPr>
      </w:pPr>
      <w:r w:rsidRPr="00E120B5">
        <w:rPr>
          <w:rFonts w:ascii="Arial" w:hAnsi="Arial"/>
          <w:sz w:val="24"/>
          <w:szCs w:val="24"/>
        </w:rPr>
        <w:t>Monitor the approved funded projects/organisations releasing funding when appropriate, ensuring the appropriate funding agreements are in place, managing the budget and spending profiles in conjunction with the finance team</w:t>
      </w:r>
      <w:r w:rsidR="000A5049">
        <w:rPr>
          <w:rFonts w:ascii="Arial" w:hAnsi="Arial"/>
          <w:sz w:val="24"/>
          <w:szCs w:val="24"/>
        </w:rPr>
        <w:t>.</w:t>
      </w:r>
    </w:p>
    <w:p w:rsidR="00E120B5" w:rsidRDefault="00E120B5" w:rsidP="00E120B5">
      <w:pPr>
        <w:rPr>
          <w:rFonts w:ascii="Arial" w:hAnsi="Arial"/>
          <w:sz w:val="24"/>
          <w:szCs w:val="24"/>
        </w:rPr>
      </w:pPr>
    </w:p>
    <w:p w:rsidR="00E96601" w:rsidRDefault="00E96601" w:rsidP="00E120B5">
      <w:pPr>
        <w:rPr>
          <w:rFonts w:ascii="Arial" w:hAnsi="Arial"/>
          <w:sz w:val="24"/>
          <w:szCs w:val="24"/>
        </w:rPr>
      </w:pPr>
    </w:p>
    <w:p w:rsidR="00E96601" w:rsidRDefault="00E96601" w:rsidP="00E120B5">
      <w:pPr>
        <w:rPr>
          <w:rFonts w:ascii="Arial" w:hAnsi="Arial"/>
          <w:sz w:val="24"/>
          <w:szCs w:val="24"/>
        </w:rPr>
      </w:pPr>
    </w:p>
    <w:p w:rsidR="00E96601" w:rsidRPr="00E120B5" w:rsidRDefault="00E96601" w:rsidP="00E120B5">
      <w:pPr>
        <w:rPr>
          <w:rFonts w:ascii="Arial" w:hAnsi="Arial"/>
          <w:sz w:val="24"/>
          <w:szCs w:val="24"/>
        </w:rPr>
      </w:pPr>
    </w:p>
    <w:p w:rsidR="00E120B5" w:rsidRPr="00E120B5" w:rsidRDefault="00E120B5" w:rsidP="00E120B5">
      <w:pPr>
        <w:pStyle w:val="ListParagraph"/>
        <w:numPr>
          <w:ilvl w:val="0"/>
          <w:numId w:val="12"/>
        </w:numPr>
        <w:rPr>
          <w:rFonts w:ascii="Arial" w:hAnsi="Arial"/>
          <w:sz w:val="24"/>
          <w:szCs w:val="24"/>
        </w:rPr>
      </w:pPr>
      <w:r w:rsidRPr="00E120B5">
        <w:rPr>
          <w:rFonts w:ascii="Arial" w:hAnsi="Arial"/>
          <w:sz w:val="24"/>
          <w:szCs w:val="24"/>
        </w:rPr>
        <w:lastRenderedPageBreak/>
        <w:t xml:space="preserve">Capture the outcomes of the grant giving by ensuring that applicants provide the council with a comprehensive end of grant form which encapsulates expenditure and the outcomes achieved by the grant. </w:t>
      </w:r>
      <w:r>
        <w:rPr>
          <w:rFonts w:ascii="Arial" w:hAnsi="Arial"/>
          <w:sz w:val="24"/>
          <w:szCs w:val="24"/>
        </w:rPr>
        <w:br/>
      </w:r>
    </w:p>
    <w:p w:rsidR="00E120B5" w:rsidRPr="00E120B5" w:rsidRDefault="00E120B5" w:rsidP="00E120B5">
      <w:pPr>
        <w:pStyle w:val="ListParagraph"/>
        <w:numPr>
          <w:ilvl w:val="0"/>
          <w:numId w:val="12"/>
        </w:numPr>
        <w:rPr>
          <w:rFonts w:ascii="Arial" w:hAnsi="Arial"/>
          <w:sz w:val="24"/>
          <w:szCs w:val="24"/>
        </w:rPr>
      </w:pPr>
      <w:r w:rsidRPr="00E120B5">
        <w:rPr>
          <w:rFonts w:ascii="Arial" w:hAnsi="Arial"/>
          <w:sz w:val="24"/>
          <w:szCs w:val="24"/>
        </w:rPr>
        <w:t>Provide an annual report with regards to the impact of the councils grant giving</w:t>
      </w:r>
      <w:r w:rsidR="000A5049">
        <w:rPr>
          <w:rFonts w:ascii="Arial" w:hAnsi="Arial"/>
          <w:sz w:val="24"/>
          <w:szCs w:val="24"/>
        </w:rPr>
        <w:t>.</w:t>
      </w:r>
    </w:p>
    <w:p w:rsidR="00E120B5" w:rsidRPr="00E120B5" w:rsidRDefault="00E120B5" w:rsidP="00E120B5">
      <w:pPr>
        <w:rPr>
          <w:rFonts w:ascii="Arial" w:hAnsi="Arial"/>
          <w:sz w:val="24"/>
          <w:szCs w:val="24"/>
        </w:rPr>
      </w:pPr>
    </w:p>
    <w:p w:rsidR="00E120B5" w:rsidRPr="00E120B5" w:rsidRDefault="00E120B5" w:rsidP="00E120B5">
      <w:pPr>
        <w:pStyle w:val="ListParagraph"/>
        <w:numPr>
          <w:ilvl w:val="0"/>
          <w:numId w:val="12"/>
        </w:numPr>
        <w:rPr>
          <w:rFonts w:ascii="Arial" w:hAnsi="Arial"/>
          <w:sz w:val="24"/>
          <w:szCs w:val="24"/>
        </w:rPr>
      </w:pPr>
      <w:r w:rsidRPr="00E120B5">
        <w:rPr>
          <w:rFonts w:ascii="Arial" w:hAnsi="Arial"/>
          <w:sz w:val="24"/>
          <w:szCs w:val="24"/>
        </w:rPr>
        <w:t>Organise and support an annual awards ceremony to highlight the councils annual grant giving – working in conjunction with the community support service</w:t>
      </w:r>
      <w:r w:rsidR="000A5049">
        <w:rPr>
          <w:rFonts w:ascii="Arial" w:hAnsi="Arial"/>
          <w:sz w:val="24"/>
          <w:szCs w:val="24"/>
        </w:rPr>
        <w:t>.</w:t>
      </w:r>
    </w:p>
    <w:p w:rsidR="00E120B5" w:rsidRPr="00E120B5" w:rsidRDefault="00E120B5" w:rsidP="00E120B5">
      <w:pPr>
        <w:rPr>
          <w:rFonts w:ascii="Arial" w:hAnsi="Arial"/>
          <w:sz w:val="24"/>
          <w:szCs w:val="24"/>
        </w:rPr>
      </w:pPr>
    </w:p>
    <w:p w:rsidR="00E120B5" w:rsidRPr="00E120B5" w:rsidRDefault="00E120B5" w:rsidP="00E120B5">
      <w:pPr>
        <w:pStyle w:val="ListParagraph"/>
        <w:numPr>
          <w:ilvl w:val="0"/>
          <w:numId w:val="12"/>
        </w:numPr>
        <w:rPr>
          <w:rFonts w:ascii="Arial" w:hAnsi="Arial"/>
          <w:sz w:val="24"/>
          <w:szCs w:val="24"/>
        </w:rPr>
      </w:pPr>
      <w:r w:rsidRPr="00E120B5">
        <w:rPr>
          <w:rFonts w:ascii="Arial" w:hAnsi="Arial"/>
          <w:sz w:val="24"/>
          <w:szCs w:val="24"/>
        </w:rPr>
        <w:t xml:space="preserve">Increase visibility and communication with regards to the grants awarded during the year and the local organisations </w:t>
      </w:r>
      <w:r w:rsidR="00552A23" w:rsidRPr="00E120B5">
        <w:rPr>
          <w:rFonts w:ascii="Arial" w:hAnsi="Arial"/>
          <w:sz w:val="24"/>
          <w:szCs w:val="24"/>
        </w:rPr>
        <w:t>that</w:t>
      </w:r>
      <w:r w:rsidRPr="00E120B5">
        <w:rPr>
          <w:rFonts w:ascii="Arial" w:hAnsi="Arial"/>
          <w:sz w:val="24"/>
          <w:szCs w:val="24"/>
        </w:rPr>
        <w:t xml:space="preserve"> make a big impact on the lives of our residents</w:t>
      </w:r>
      <w:r w:rsidR="000A5049">
        <w:rPr>
          <w:rFonts w:ascii="Arial" w:hAnsi="Arial"/>
          <w:sz w:val="24"/>
          <w:szCs w:val="24"/>
        </w:rPr>
        <w:t>.</w:t>
      </w:r>
    </w:p>
    <w:p w:rsidR="00E120B5" w:rsidRPr="00E120B5" w:rsidRDefault="00E120B5" w:rsidP="00E120B5">
      <w:pPr>
        <w:rPr>
          <w:rFonts w:ascii="Arial" w:hAnsi="Arial"/>
          <w:sz w:val="24"/>
          <w:szCs w:val="24"/>
        </w:rPr>
      </w:pPr>
    </w:p>
    <w:p w:rsidR="00E120B5" w:rsidRPr="00E120B5" w:rsidRDefault="00E120B5" w:rsidP="00E120B5">
      <w:pPr>
        <w:pStyle w:val="ListParagraph"/>
        <w:numPr>
          <w:ilvl w:val="0"/>
          <w:numId w:val="12"/>
        </w:numPr>
        <w:rPr>
          <w:rFonts w:ascii="Arial" w:hAnsi="Arial"/>
          <w:sz w:val="24"/>
          <w:szCs w:val="24"/>
        </w:rPr>
      </w:pPr>
      <w:r w:rsidRPr="00E120B5">
        <w:rPr>
          <w:rFonts w:ascii="Arial" w:hAnsi="Arial"/>
          <w:sz w:val="24"/>
          <w:szCs w:val="24"/>
        </w:rPr>
        <w:t xml:space="preserve">Work </w:t>
      </w:r>
      <w:r w:rsidR="00C52005">
        <w:rPr>
          <w:rFonts w:ascii="Arial" w:hAnsi="Arial"/>
          <w:sz w:val="24"/>
          <w:szCs w:val="24"/>
        </w:rPr>
        <w:t>with colleagues and external agencies</w:t>
      </w:r>
      <w:r w:rsidRPr="00E120B5">
        <w:rPr>
          <w:rFonts w:ascii="Arial" w:hAnsi="Arial"/>
          <w:sz w:val="24"/>
          <w:szCs w:val="24"/>
        </w:rPr>
        <w:t xml:space="preserve"> in order to increase</w:t>
      </w:r>
      <w:r w:rsidR="00C52005">
        <w:rPr>
          <w:rFonts w:ascii="Arial" w:hAnsi="Arial"/>
          <w:sz w:val="24"/>
          <w:szCs w:val="24"/>
        </w:rPr>
        <w:t xml:space="preserve"> the sustainability and resilience of voluntary</w:t>
      </w:r>
      <w:r w:rsidRPr="00E120B5">
        <w:rPr>
          <w:rFonts w:ascii="Arial" w:hAnsi="Arial"/>
          <w:sz w:val="24"/>
          <w:szCs w:val="24"/>
        </w:rPr>
        <w:t xml:space="preserve"> organisations</w:t>
      </w:r>
      <w:r w:rsidR="000A5049">
        <w:rPr>
          <w:rFonts w:ascii="Arial" w:hAnsi="Arial"/>
          <w:sz w:val="24"/>
          <w:szCs w:val="24"/>
        </w:rPr>
        <w:t>.</w:t>
      </w:r>
    </w:p>
    <w:p w:rsidR="00E120B5" w:rsidRPr="00E120B5" w:rsidRDefault="00E120B5" w:rsidP="00E120B5">
      <w:pPr>
        <w:rPr>
          <w:rFonts w:ascii="Arial" w:hAnsi="Arial"/>
          <w:sz w:val="24"/>
          <w:szCs w:val="24"/>
        </w:rPr>
      </w:pPr>
    </w:p>
    <w:p w:rsidR="00E120B5" w:rsidRPr="00E120B5" w:rsidRDefault="00E120B5" w:rsidP="00E120B5">
      <w:pPr>
        <w:pStyle w:val="ListParagraph"/>
        <w:numPr>
          <w:ilvl w:val="0"/>
          <w:numId w:val="12"/>
        </w:numPr>
        <w:rPr>
          <w:rFonts w:ascii="Arial" w:hAnsi="Arial"/>
          <w:sz w:val="24"/>
          <w:szCs w:val="24"/>
        </w:rPr>
      </w:pPr>
      <w:r w:rsidRPr="00E120B5">
        <w:rPr>
          <w:rFonts w:ascii="Arial" w:hAnsi="Arial"/>
          <w:sz w:val="24"/>
          <w:szCs w:val="24"/>
        </w:rPr>
        <w:t>Upload grant awards to the grant website in order to increase transparency with regards to the councils grant giving</w:t>
      </w:r>
      <w:r w:rsidR="000A5049">
        <w:rPr>
          <w:rFonts w:ascii="Arial" w:hAnsi="Arial"/>
          <w:sz w:val="24"/>
          <w:szCs w:val="24"/>
        </w:rPr>
        <w:t>.</w:t>
      </w:r>
    </w:p>
    <w:p w:rsidR="00E120B5" w:rsidRPr="00E120B5" w:rsidRDefault="00E120B5" w:rsidP="00E120B5">
      <w:pPr>
        <w:rPr>
          <w:rFonts w:ascii="Arial" w:hAnsi="Arial"/>
          <w:sz w:val="24"/>
          <w:szCs w:val="24"/>
        </w:rPr>
      </w:pPr>
    </w:p>
    <w:p w:rsidR="00E120B5" w:rsidRPr="00E120B5" w:rsidRDefault="00E120B5" w:rsidP="00E120B5">
      <w:pPr>
        <w:pStyle w:val="ListParagraph"/>
        <w:numPr>
          <w:ilvl w:val="0"/>
          <w:numId w:val="12"/>
        </w:numPr>
        <w:rPr>
          <w:rFonts w:ascii="Arial" w:hAnsi="Arial"/>
          <w:sz w:val="24"/>
          <w:szCs w:val="24"/>
        </w:rPr>
      </w:pPr>
      <w:r w:rsidRPr="00E120B5">
        <w:rPr>
          <w:rFonts w:ascii="Arial" w:hAnsi="Arial"/>
          <w:sz w:val="24"/>
          <w:szCs w:val="24"/>
        </w:rPr>
        <w:t>Any other grant management related task, Head of Service and Corporate Head of Engagement as and when required</w:t>
      </w:r>
      <w:r w:rsidR="000A5049">
        <w:rPr>
          <w:rFonts w:ascii="Arial" w:hAnsi="Arial"/>
          <w:sz w:val="24"/>
          <w:szCs w:val="24"/>
        </w:rPr>
        <w:t>.</w:t>
      </w:r>
    </w:p>
    <w:p w:rsidR="00E96601" w:rsidRDefault="00E96601">
      <w:pPr>
        <w:rPr>
          <w:rFonts w:ascii="Arial" w:hAnsi="Arial"/>
          <w:sz w:val="24"/>
          <w:lang w:val="en-GB"/>
        </w:rPr>
      </w:pPr>
      <w:r>
        <w:rPr>
          <w:rFonts w:ascii="Arial" w:hAnsi="Arial"/>
          <w:sz w:val="24"/>
        </w:rPr>
        <w:br w:type="page"/>
      </w:r>
    </w:p>
    <w:p w:rsidR="009436FB" w:rsidRDefault="009436FB">
      <w:pPr>
        <w:pStyle w:val="PlainText"/>
        <w:jc w:val="both"/>
        <w:rPr>
          <w:rFonts w:ascii="Arial" w:hAnsi="Arial"/>
          <w:sz w:val="22"/>
        </w:rPr>
      </w:pPr>
    </w:p>
    <w:p w:rsidR="00AF5967" w:rsidRDefault="00AF5967" w:rsidP="00AF5967">
      <w:pPr>
        <w:jc w:val="both"/>
        <w:rPr>
          <w:rFonts w:ascii="Arial" w:hAnsi="Arial" w:cs="Arial"/>
          <w:b/>
          <w:sz w:val="24"/>
        </w:rPr>
      </w:pPr>
    </w:p>
    <w:p w:rsidR="00AF5967" w:rsidRPr="00033ECE" w:rsidRDefault="00AF5967" w:rsidP="00E224A6">
      <w:pPr>
        <w:rPr>
          <w:rFonts w:ascii="Arial" w:hAnsi="Arial" w:cs="Arial"/>
          <w:b/>
          <w:sz w:val="24"/>
        </w:rPr>
      </w:pPr>
      <w:r w:rsidRPr="00033ECE">
        <w:rPr>
          <w:rFonts w:ascii="Arial" w:hAnsi="Arial" w:cs="Arial"/>
          <w:b/>
          <w:sz w:val="24"/>
        </w:rPr>
        <w:t>Health and Safety</w:t>
      </w:r>
    </w:p>
    <w:p w:rsidR="00AF5967" w:rsidRPr="00033ECE" w:rsidRDefault="00AF5967" w:rsidP="00E224A6">
      <w:pPr>
        <w:rPr>
          <w:rFonts w:ascii="Arial" w:hAnsi="Arial" w:cs="Arial"/>
          <w:b/>
          <w:sz w:val="24"/>
        </w:rPr>
      </w:pPr>
    </w:p>
    <w:p w:rsidR="00AF5967" w:rsidRPr="00033ECE" w:rsidRDefault="00AF5967" w:rsidP="00E224A6">
      <w:pPr>
        <w:rPr>
          <w:rFonts w:ascii="Arial" w:hAnsi="Arial" w:cs="Arial"/>
          <w:sz w:val="24"/>
        </w:rPr>
      </w:pPr>
      <w:r w:rsidRPr="00033ECE">
        <w:rPr>
          <w:rFonts w:ascii="Arial" w:hAnsi="Arial" w:cs="Arial"/>
          <w:sz w:val="24"/>
        </w:rPr>
        <w:t>Every employee while at work has a duty to take reasonable care of their own health and safety and that of other persons who may be affected by his/her acts or omissions at work - Health and Safety at Work Act 1974.</w:t>
      </w:r>
    </w:p>
    <w:p w:rsidR="00AF5967" w:rsidRPr="00033ECE" w:rsidRDefault="00AF5967" w:rsidP="00E224A6">
      <w:pPr>
        <w:rPr>
          <w:rFonts w:ascii="Arial" w:hAnsi="Arial" w:cs="Arial"/>
          <w:b/>
          <w:sz w:val="24"/>
        </w:rPr>
      </w:pPr>
    </w:p>
    <w:p w:rsidR="00AF5967" w:rsidRPr="00033ECE" w:rsidRDefault="00AF5967" w:rsidP="00E224A6">
      <w:pPr>
        <w:rPr>
          <w:rFonts w:ascii="Arial" w:hAnsi="Arial" w:cs="Arial"/>
          <w:b/>
          <w:sz w:val="24"/>
        </w:rPr>
      </w:pPr>
      <w:r w:rsidRPr="00033ECE">
        <w:rPr>
          <w:rFonts w:ascii="Arial" w:hAnsi="Arial" w:cs="Arial"/>
          <w:b/>
          <w:sz w:val="24"/>
        </w:rPr>
        <w:t>Equality</w:t>
      </w:r>
    </w:p>
    <w:p w:rsidR="00AF5967" w:rsidRPr="00033ECE" w:rsidRDefault="00AF5967" w:rsidP="00E224A6">
      <w:pPr>
        <w:rPr>
          <w:rFonts w:ascii="Arial" w:hAnsi="Arial" w:cs="Arial"/>
          <w:b/>
          <w:sz w:val="24"/>
        </w:rPr>
      </w:pPr>
    </w:p>
    <w:p w:rsidR="00AF5967" w:rsidRPr="00033ECE" w:rsidRDefault="00AF5967" w:rsidP="00E224A6">
      <w:pPr>
        <w:rPr>
          <w:rFonts w:ascii="Arial" w:hAnsi="Arial" w:cs="Arial"/>
          <w:sz w:val="24"/>
        </w:rPr>
      </w:pPr>
      <w:r w:rsidRPr="00033ECE">
        <w:rPr>
          <w:rFonts w:ascii="Arial" w:hAnsi="Arial" w:cs="Arial"/>
          <w:sz w:val="24"/>
        </w:rPr>
        <w:t>Winchester City Council bases its employment practices on the concept of equal opportunity.  As an equal opportunity employer the Council opposes all forms of discrimination or unfair treatment on the grounds of gender, marital status, race, colour, nationality, national origin, ethnic origin, religious belief, sexual orientation, disability or age. No employee or job applicant will be disadvantaged by any condition or requirement which cannot be shown to be justifiable.</w:t>
      </w:r>
    </w:p>
    <w:p w:rsidR="00AF5967" w:rsidRPr="00033ECE" w:rsidRDefault="00AF5967" w:rsidP="00E224A6">
      <w:pPr>
        <w:rPr>
          <w:rFonts w:ascii="Arial" w:hAnsi="Arial" w:cs="Arial"/>
          <w:b/>
          <w:sz w:val="24"/>
        </w:rPr>
      </w:pPr>
    </w:p>
    <w:p w:rsidR="00AF5967" w:rsidRPr="00033ECE" w:rsidRDefault="00AF5967" w:rsidP="00E224A6">
      <w:pPr>
        <w:rPr>
          <w:rFonts w:ascii="Arial" w:hAnsi="Arial" w:cs="Arial"/>
          <w:b/>
          <w:sz w:val="24"/>
        </w:rPr>
      </w:pPr>
      <w:r w:rsidRPr="00033ECE">
        <w:rPr>
          <w:rFonts w:ascii="Arial" w:hAnsi="Arial" w:cs="Arial"/>
          <w:b/>
          <w:sz w:val="24"/>
        </w:rPr>
        <w:t>Safeguarding</w:t>
      </w:r>
    </w:p>
    <w:p w:rsidR="00AF5967" w:rsidRPr="00033ECE" w:rsidRDefault="00AF5967" w:rsidP="00E224A6">
      <w:pPr>
        <w:rPr>
          <w:rFonts w:ascii="Arial" w:hAnsi="Arial" w:cs="Arial"/>
          <w:b/>
          <w:sz w:val="24"/>
        </w:rPr>
      </w:pPr>
    </w:p>
    <w:p w:rsidR="00AF5967" w:rsidRPr="00033ECE" w:rsidRDefault="00AF5967" w:rsidP="00E224A6">
      <w:pPr>
        <w:autoSpaceDE w:val="0"/>
        <w:autoSpaceDN w:val="0"/>
        <w:rPr>
          <w:rFonts w:ascii="Arial" w:hAnsi="Arial" w:cs="Arial"/>
          <w:sz w:val="24"/>
        </w:rPr>
      </w:pPr>
      <w:r w:rsidRPr="00033ECE">
        <w:rPr>
          <w:rFonts w:ascii="Arial" w:hAnsi="Arial" w:cs="Arial"/>
          <w:sz w:val="24"/>
        </w:rPr>
        <w:t>Winchester City Council has a responsibility to safeguard and promote the welfare of children and vulnerable adults. The post holder will undertake the appropriate level of training and is responsible for ensuring that they understand and work within the safeguarding policies of the organisation.</w:t>
      </w:r>
    </w:p>
    <w:p w:rsidR="009436FB" w:rsidRDefault="009436FB">
      <w:pPr>
        <w:pStyle w:val="PlainText"/>
        <w:jc w:val="both"/>
        <w:rPr>
          <w:rFonts w:ascii="Arial" w:hAnsi="Arial"/>
          <w:sz w:val="22"/>
        </w:rPr>
      </w:pPr>
    </w:p>
    <w:p w:rsidR="009436FB" w:rsidRDefault="009436FB">
      <w:pPr>
        <w:pStyle w:val="PlainText"/>
        <w:jc w:val="both"/>
        <w:rPr>
          <w:rFonts w:ascii="Arial" w:hAnsi="Arial"/>
          <w:sz w:val="22"/>
        </w:rPr>
      </w:pPr>
    </w:p>
    <w:p w:rsidR="009436FB" w:rsidRDefault="009436FB">
      <w:pPr>
        <w:pStyle w:val="PlainText"/>
        <w:jc w:val="both"/>
        <w:rPr>
          <w:rFonts w:ascii="Arial" w:hAnsi="Arial"/>
          <w:sz w:val="22"/>
        </w:rPr>
      </w:pPr>
    </w:p>
    <w:p w:rsidR="009436FB" w:rsidRPr="00AF5967" w:rsidRDefault="00AF5967">
      <w:pPr>
        <w:pStyle w:val="PlainText"/>
        <w:jc w:val="both"/>
        <w:rPr>
          <w:rFonts w:ascii="Arial" w:hAnsi="Arial"/>
          <w:sz w:val="24"/>
        </w:rPr>
      </w:pPr>
      <w:r w:rsidRPr="00AF5967">
        <w:rPr>
          <w:rFonts w:ascii="Arial" w:hAnsi="Arial"/>
          <w:sz w:val="24"/>
        </w:rPr>
        <w:t>Signed.................................</w:t>
      </w:r>
    </w:p>
    <w:p w:rsidR="009436FB" w:rsidRPr="00AF5967" w:rsidRDefault="009436FB">
      <w:pPr>
        <w:pStyle w:val="PlainText"/>
        <w:jc w:val="both"/>
        <w:rPr>
          <w:rFonts w:ascii="Arial" w:hAnsi="Arial"/>
          <w:sz w:val="24"/>
        </w:rPr>
      </w:pPr>
    </w:p>
    <w:p w:rsidR="009436FB" w:rsidRPr="00AF5967" w:rsidRDefault="00AF5967">
      <w:pPr>
        <w:pStyle w:val="PlainText"/>
        <w:jc w:val="both"/>
        <w:rPr>
          <w:rFonts w:ascii="Arial" w:hAnsi="Arial"/>
          <w:sz w:val="24"/>
        </w:rPr>
      </w:pPr>
      <w:r w:rsidRPr="00AF5967">
        <w:rPr>
          <w:rFonts w:ascii="Arial" w:hAnsi="Arial"/>
          <w:sz w:val="24"/>
        </w:rPr>
        <w:t>Dated..................................</w:t>
      </w:r>
    </w:p>
    <w:p w:rsidR="009436FB" w:rsidRDefault="009436FB">
      <w:pPr>
        <w:pStyle w:val="PlainText"/>
        <w:ind w:left="7200" w:firstLine="720"/>
        <w:jc w:val="both"/>
        <w:rPr>
          <w:rFonts w:ascii="Arial" w:hAnsi="Arial"/>
          <w:sz w:val="22"/>
        </w:rPr>
      </w:pPr>
    </w:p>
    <w:p w:rsidR="009436FB" w:rsidRDefault="009436FB">
      <w:pPr>
        <w:pStyle w:val="PlainText"/>
        <w:ind w:left="7200" w:firstLine="720"/>
        <w:jc w:val="both"/>
        <w:rPr>
          <w:rFonts w:ascii="Arial" w:hAnsi="Arial"/>
          <w:sz w:val="22"/>
        </w:rPr>
      </w:pPr>
    </w:p>
    <w:p w:rsidR="00E224A6" w:rsidRDefault="00E224A6">
      <w:pPr>
        <w:rPr>
          <w:rFonts w:ascii="Arial" w:hAnsi="Arial"/>
        </w:rPr>
      </w:pPr>
      <w:r>
        <w:rPr>
          <w:rFonts w:ascii="Arial" w:hAnsi="Arial"/>
        </w:rPr>
        <w:br w:type="page"/>
      </w:r>
    </w:p>
    <w:p w:rsidR="00AF5967" w:rsidRDefault="00AF5967">
      <w:pPr>
        <w:rPr>
          <w:rFonts w:ascii="Arial" w:hAnsi="Arial"/>
        </w:rPr>
      </w:pPr>
    </w:p>
    <w:p w:rsidR="00AF5967" w:rsidRDefault="00AF5967">
      <w:pPr>
        <w:rPr>
          <w:rFonts w:ascii="Arial" w:hAnsi="Arial"/>
        </w:rPr>
      </w:pPr>
    </w:p>
    <w:p w:rsidR="00AF5967" w:rsidRDefault="00AF5967" w:rsidP="00AF5967">
      <w:pPr>
        <w:tabs>
          <w:tab w:val="left" w:pos="930"/>
        </w:tabs>
        <w:rPr>
          <w:rFonts w:ascii="Arial" w:hAnsi="Arial"/>
        </w:rPr>
      </w:pPr>
      <w:r>
        <w:rPr>
          <w:rFonts w:ascii="Arial" w:hAnsi="Arial"/>
        </w:rPr>
        <w:tab/>
      </w:r>
    </w:p>
    <w:p w:rsidR="009436FB" w:rsidRDefault="0068781F">
      <w:pPr>
        <w:rPr>
          <w:rFonts w:ascii="Arial" w:hAnsi="Arial"/>
        </w:rPr>
      </w:pPr>
      <w:r>
        <w:rPr>
          <w:rFonts w:ascii="Arial" w:hAnsi="Arial"/>
          <w:noProof/>
          <w:lang w:val="en-GB"/>
        </w:rPr>
        <mc:AlternateContent>
          <mc:Choice Requires="wps">
            <w:drawing>
              <wp:anchor distT="0" distB="0" distL="114300" distR="114300" simplePos="0" relativeHeight="251655680" behindDoc="0" locked="0" layoutInCell="0" allowOverlap="1" wp14:anchorId="17B5ECE8" wp14:editId="394E382E">
                <wp:simplePos x="0" y="0"/>
                <wp:positionH relativeFrom="column">
                  <wp:posOffset>671830</wp:posOffset>
                </wp:positionH>
                <wp:positionV relativeFrom="paragraph">
                  <wp:posOffset>-227965</wp:posOffset>
                </wp:positionV>
                <wp:extent cx="3065780" cy="45085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6FB" w:rsidRDefault="009436FB">
                            <w:pPr>
                              <w:pStyle w:val="Heading1"/>
                              <w:jc w:val="right"/>
                              <w:rPr>
                                <w:sz w:val="36"/>
                              </w:rPr>
                            </w:pPr>
                            <w:r>
                              <w:rPr>
                                <w:sz w:val="36"/>
                              </w:rPr>
                              <w:t xml:space="preserve">PERSON SPECIFICATION  </w:t>
                            </w:r>
                          </w:p>
                          <w:p w:rsidR="009436FB" w:rsidRDefault="009436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52.9pt;margin-top:-17.95pt;width:241.4pt;height: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LhQIAABY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" o:allowincell="f" stroked="f">
                <v:textbox>
                  <w:txbxContent>
                    <w:p w:rsidR="009436FB" w:rsidRDefault="009436FB">
                      <w:pPr>
                        <w:pStyle w:val="Heading1"/>
                        <w:jc w:val="right"/>
                        <w:rPr>
                          <w:sz w:val="36"/>
                        </w:rPr>
                      </w:pPr>
                      <w:r>
                        <w:rPr>
                          <w:sz w:val="36"/>
                        </w:rPr>
                        <w:t xml:space="preserve">PERSON SPECIFICATION  </w:t>
                      </w:r>
                    </w:p>
                    <w:p w:rsidR="009436FB" w:rsidRDefault="009436FB"/>
                  </w:txbxContent>
                </v:textbox>
              </v:shape>
            </w:pict>
          </mc:Fallback>
        </mc:AlternateContent>
      </w:r>
      <w:r>
        <w:rPr>
          <w:rFonts w:ascii="Arial" w:hAnsi="Arial"/>
          <w:noProof/>
          <w:lang w:val="en-GB"/>
        </w:rPr>
        <w:drawing>
          <wp:anchor distT="0" distB="0" distL="114300" distR="114300" simplePos="0" relativeHeight="251659776" behindDoc="0" locked="0" layoutInCell="1" allowOverlap="1" wp14:anchorId="08CE0386" wp14:editId="6269D1BE">
            <wp:simplePos x="0" y="0"/>
            <wp:positionH relativeFrom="column">
              <wp:posOffset>-417830</wp:posOffset>
            </wp:positionH>
            <wp:positionV relativeFrom="paragraph">
              <wp:posOffset>-434340</wp:posOffset>
            </wp:positionV>
            <wp:extent cx="2860675" cy="723900"/>
            <wp:effectExtent l="0" t="0" r="0" b="0"/>
            <wp:wrapSquare wrapText="bothSides"/>
            <wp:docPr id="11" name="Picture 7" descr="http://sharepoint/Intranet/Communications/Shared%20Documents/WCC%20Logo%20red%20on%20transparent%20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arepoint/Intranet/Communications/Shared%20Documents/WCC%20Logo%20red%20on%20transparent%20background.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8606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Look w:val="0000" w:firstRow="0" w:lastRow="0" w:firstColumn="0" w:lastColumn="0" w:noHBand="0" w:noVBand="0"/>
      </w:tblPr>
      <w:tblGrid>
        <w:gridCol w:w="2235"/>
        <w:gridCol w:w="3260"/>
        <w:gridCol w:w="1984"/>
        <w:gridCol w:w="2127"/>
      </w:tblGrid>
      <w:tr w:rsidR="009436FB" w:rsidTr="00E224A6">
        <w:tc>
          <w:tcPr>
            <w:tcW w:w="2235" w:type="dxa"/>
          </w:tcPr>
          <w:p w:rsidR="009436FB" w:rsidRDefault="009436FB">
            <w:pPr>
              <w:rPr>
                <w:rFonts w:ascii="Arial" w:hAnsi="Arial"/>
                <w:b/>
                <w:sz w:val="22"/>
              </w:rPr>
            </w:pPr>
            <w:r>
              <w:rPr>
                <w:rFonts w:ascii="Arial" w:hAnsi="Arial"/>
                <w:b/>
                <w:sz w:val="22"/>
              </w:rPr>
              <w:t>JOB TITLE</w:t>
            </w:r>
          </w:p>
        </w:tc>
        <w:tc>
          <w:tcPr>
            <w:tcW w:w="3260" w:type="dxa"/>
          </w:tcPr>
          <w:p w:rsidR="009436FB" w:rsidRDefault="00E120B5">
            <w:pPr>
              <w:rPr>
                <w:rFonts w:ascii="Arial" w:hAnsi="Arial"/>
                <w:b/>
                <w:sz w:val="22"/>
              </w:rPr>
            </w:pPr>
            <w:r>
              <w:rPr>
                <w:rFonts w:ascii="Arial" w:hAnsi="Arial"/>
                <w:b/>
                <w:sz w:val="22"/>
              </w:rPr>
              <w:t>Funding &amp; Development Officer</w:t>
            </w:r>
          </w:p>
        </w:tc>
        <w:tc>
          <w:tcPr>
            <w:tcW w:w="1984" w:type="dxa"/>
          </w:tcPr>
          <w:p w:rsidR="009436FB" w:rsidRDefault="009436FB">
            <w:pPr>
              <w:rPr>
                <w:rFonts w:ascii="Arial" w:hAnsi="Arial"/>
                <w:b/>
                <w:sz w:val="22"/>
              </w:rPr>
            </w:pPr>
            <w:r>
              <w:rPr>
                <w:rFonts w:ascii="Arial" w:hAnsi="Arial"/>
                <w:b/>
                <w:sz w:val="22"/>
              </w:rPr>
              <w:t>POST NUMBER:</w:t>
            </w:r>
          </w:p>
        </w:tc>
        <w:tc>
          <w:tcPr>
            <w:tcW w:w="2127" w:type="dxa"/>
          </w:tcPr>
          <w:p w:rsidR="009436FB" w:rsidRDefault="00E120B5">
            <w:pPr>
              <w:rPr>
                <w:rFonts w:ascii="Arial" w:hAnsi="Arial"/>
                <w:b/>
                <w:sz w:val="22"/>
              </w:rPr>
            </w:pPr>
            <w:r>
              <w:rPr>
                <w:rFonts w:ascii="Arial" w:hAnsi="Arial"/>
                <w:b/>
                <w:sz w:val="22"/>
              </w:rPr>
              <w:t>1100</w:t>
            </w:r>
          </w:p>
        </w:tc>
      </w:tr>
      <w:tr w:rsidR="009436FB" w:rsidTr="00E224A6">
        <w:tc>
          <w:tcPr>
            <w:tcW w:w="2235" w:type="dxa"/>
            <w:vAlign w:val="bottom"/>
          </w:tcPr>
          <w:p w:rsidR="009436FB" w:rsidRDefault="009436FB">
            <w:pPr>
              <w:rPr>
                <w:rFonts w:ascii="Arial" w:hAnsi="Arial"/>
                <w:b/>
                <w:sz w:val="22"/>
              </w:rPr>
            </w:pPr>
            <w:r>
              <w:rPr>
                <w:rFonts w:ascii="Arial" w:hAnsi="Arial"/>
                <w:b/>
                <w:sz w:val="22"/>
              </w:rPr>
              <w:t>DEPARTMENT:</w:t>
            </w:r>
          </w:p>
        </w:tc>
        <w:tc>
          <w:tcPr>
            <w:tcW w:w="3260" w:type="dxa"/>
            <w:vAlign w:val="bottom"/>
          </w:tcPr>
          <w:p w:rsidR="009436FB" w:rsidRDefault="00A32000" w:rsidP="00E224A6">
            <w:pPr>
              <w:rPr>
                <w:rFonts w:ascii="Arial" w:hAnsi="Arial"/>
                <w:b/>
                <w:sz w:val="22"/>
              </w:rPr>
            </w:pPr>
            <w:r>
              <w:rPr>
                <w:rFonts w:ascii="Arial" w:hAnsi="Arial"/>
                <w:b/>
                <w:sz w:val="22"/>
              </w:rPr>
              <w:t>Engagement Service</w:t>
            </w:r>
          </w:p>
        </w:tc>
        <w:tc>
          <w:tcPr>
            <w:tcW w:w="1984" w:type="dxa"/>
            <w:vAlign w:val="bottom"/>
          </w:tcPr>
          <w:p w:rsidR="009436FB" w:rsidRDefault="009436FB">
            <w:pPr>
              <w:rPr>
                <w:rFonts w:ascii="Arial" w:hAnsi="Arial"/>
                <w:b/>
                <w:sz w:val="22"/>
              </w:rPr>
            </w:pPr>
            <w:r>
              <w:rPr>
                <w:rFonts w:ascii="Arial" w:hAnsi="Arial"/>
                <w:b/>
                <w:sz w:val="22"/>
              </w:rPr>
              <w:t>DATE:</w:t>
            </w:r>
          </w:p>
        </w:tc>
        <w:tc>
          <w:tcPr>
            <w:tcW w:w="2127" w:type="dxa"/>
            <w:vAlign w:val="bottom"/>
          </w:tcPr>
          <w:p w:rsidR="009436FB" w:rsidRDefault="00C645CB">
            <w:pPr>
              <w:rPr>
                <w:rFonts w:ascii="Arial" w:hAnsi="Arial"/>
                <w:b/>
                <w:sz w:val="22"/>
              </w:rPr>
            </w:pPr>
            <w:r>
              <w:rPr>
                <w:rFonts w:ascii="Arial" w:hAnsi="Arial"/>
                <w:b/>
                <w:sz w:val="22"/>
              </w:rPr>
              <w:t xml:space="preserve">March </w:t>
            </w:r>
            <w:r w:rsidR="00B828C8">
              <w:rPr>
                <w:rFonts w:ascii="Arial" w:hAnsi="Arial"/>
                <w:b/>
                <w:sz w:val="22"/>
              </w:rPr>
              <w:t>2020</w:t>
            </w:r>
          </w:p>
        </w:tc>
      </w:tr>
    </w:tbl>
    <w:p w:rsidR="009436FB" w:rsidRDefault="009436FB">
      <w:pPr>
        <w:rPr>
          <w:rFonts w:ascii="Arial" w:hAnsi="Arial"/>
        </w:rPr>
      </w:pPr>
    </w:p>
    <w:p w:rsidR="006A4107" w:rsidRPr="00A25F61" w:rsidRDefault="006A4107" w:rsidP="006A4107">
      <w:pPr>
        <w:rPr>
          <w:rFonts w:ascii="Arial" w:hAnsi="Arial"/>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962"/>
        <w:gridCol w:w="1275"/>
        <w:gridCol w:w="1560"/>
      </w:tblGrid>
      <w:tr w:rsidR="006A4107" w:rsidRPr="00A25F61" w:rsidTr="00761B66">
        <w:tc>
          <w:tcPr>
            <w:tcW w:w="2268" w:type="dxa"/>
            <w:tcBorders>
              <w:bottom w:val="nil"/>
            </w:tcBorders>
            <w:shd w:val="pct20" w:color="auto" w:fill="FFFFFF"/>
          </w:tcPr>
          <w:p w:rsidR="006A4107" w:rsidRPr="00A25F61" w:rsidRDefault="006A4107" w:rsidP="007B3AFA">
            <w:pPr>
              <w:spacing w:before="60"/>
              <w:rPr>
                <w:rFonts w:ascii="Arial" w:hAnsi="Arial"/>
                <w:b/>
              </w:rPr>
            </w:pPr>
            <w:r w:rsidRPr="00A25F61">
              <w:rPr>
                <w:rFonts w:ascii="Arial" w:hAnsi="Arial"/>
                <w:b/>
              </w:rPr>
              <w:t xml:space="preserve">Requirements </w:t>
            </w:r>
          </w:p>
          <w:p w:rsidR="006A4107" w:rsidRPr="00A25F61" w:rsidRDefault="006A4107" w:rsidP="007B3AFA">
            <w:pPr>
              <w:spacing w:before="60"/>
              <w:rPr>
                <w:rFonts w:ascii="Arial" w:hAnsi="Arial"/>
                <w:b/>
              </w:rPr>
            </w:pPr>
          </w:p>
        </w:tc>
        <w:tc>
          <w:tcPr>
            <w:tcW w:w="4962" w:type="dxa"/>
            <w:tcBorders>
              <w:bottom w:val="nil"/>
            </w:tcBorders>
            <w:shd w:val="pct20" w:color="auto" w:fill="FFFFFF"/>
          </w:tcPr>
          <w:p w:rsidR="006A4107" w:rsidRPr="00A25F61" w:rsidRDefault="006A4107" w:rsidP="007B3AFA">
            <w:pPr>
              <w:spacing w:before="60"/>
              <w:rPr>
                <w:rFonts w:ascii="Arial" w:hAnsi="Arial"/>
                <w:b/>
              </w:rPr>
            </w:pPr>
          </w:p>
        </w:tc>
        <w:tc>
          <w:tcPr>
            <w:tcW w:w="1275" w:type="dxa"/>
            <w:tcBorders>
              <w:bottom w:val="nil"/>
            </w:tcBorders>
            <w:shd w:val="pct20" w:color="auto" w:fill="FFFFFF"/>
          </w:tcPr>
          <w:p w:rsidR="006A4107" w:rsidRPr="00A25F61" w:rsidRDefault="006A4107" w:rsidP="007B3AFA">
            <w:pPr>
              <w:spacing w:before="60"/>
              <w:jc w:val="center"/>
              <w:rPr>
                <w:rFonts w:ascii="Arial" w:hAnsi="Arial"/>
                <w:b/>
              </w:rPr>
            </w:pPr>
            <w:r w:rsidRPr="00A25F61">
              <w:rPr>
                <w:rFonts w:ascii="Arial" w:hAnsi="Arial"/>
                <w:b/>
              </w:rPr>
              <w:t>Weighting</w:t>
            </w:r>
          </w:p>
        </w:tc>
        <w:tc>
          <w:tcPr>
            <w:tcW w:w="1560" w:type="dxa"/>
            <w:tcBorders>
              <w:bottom w:val="single" w:sz="4" w:space="0" w:color="auto"/>
            </w:tcBorders>
            <w:shd w:val="pct20" w:color="auto" w:fill="FFFFFF"/>
          </w:tcPr>
          <w:p w:rsidR="006A4107" w:rsidRPr="00A25F61" w:rsidRDefault="006A4107" w:rsidP="007B3AFA">
            <w:pPr>
              <w:spacing w:before="60"/>
              <w:jc w:val="center"/>
              <w:rPr>
                <w:rFonts w:ascii="Arial" w:hAnsi="Arial"/>
                <w:b/>
              </w:rPr>
            </w:pPr>
            <w:r w:rsidRPr="00A25F61">
              <w:rPr>
                <w:rFonts w:ascii="Arial" w:hAnsi="Arial"/>
                <w:b/>
              </w:rPr>
              <w:t>Assessment Method</w:t>
            </w:r>
          </w:p>
        </w:tc>
      </w:tr>
      <w:tr w:rsidR="00E52DB0" w:rsidRPr="00A25F61" w:rsidTr="00761B66">
        <w:tc>
          <w:tcPr>
            <w:tcW w:w="2268" w:type="dxa"/>
            <w:tcBorders>
              <w:top w:val="single" w:sz="4" w:space="0" w:color="auto"/>
              <w:bottom w:val="nil"/>
            </w:tcBorders>
            <w:shd w:val="pct10" w:color="auto" w:fill="FFFFFF"/>
          </w:tcPr>
          <w:p w:rsidR="00E52DB0" w:rsidRPr="00E52DB0" w:rsidRDefault="00E52DB0" w:rsidP="007B3AFA">
            <w:pPr>
              <w:spacing w:before="60"/>
              <w:rPr>
                <w:rFonts w:ascii="Arial" w:hAnsi="Arial"/>
              </w:rPr>
            </w:pPr>
            <w:r w:rsidRPr="00E52DB0">
              <w:rPr>
                <w:rFonts w:ascii="Arial" w:hAnsi="Arial"/>
              </w:rPr>
              <w:t>Skills</w:t>
            </w:r>
          </w:p>
        </w:tc>
        <w:tc>
          <w:tcPr>
            <w:tcW w:w="4962" w:type="dxa"/>
            <w:tcBorders>
              <w:top w:val="single" w:sz="4" w:space="0" w:color="auto"/>
              <w:bottom w:val="nil"/>
            </w:tcBorders>
          </w:tcPr>
          <w:p w:rsidR="00E96601" w:rsidRDefault="00E96601" w:rsidP="00E96601">
            <w:pPr>
              <w:keepNext/>
              <w:spacing w:before="60"/>
              <w:outlineLvl w:val="1"/>
              <w:rPr>
                <w:rFonts w:ascii="Arial" w:hAnsi="Arial"/>
              </w:rPr>
            </w:pPr>
            <w:r w:rsidRPr="00A25F61">
              <w:rPr>
                <w:rFonts w:ascii="Arial" w:hAnsi="Arial"/>
              </w:rPr>
              <w:t>To present information and arguments to support a particular stance</w:t>
            </w:r>
            <w:r>
              <w:rPr>
                <w:rFonts w:ascii="Arial" w:hAnsi="Arial"/>
              </w:rPr>
              <w:t>.</w:t>
            </w:r>
            <w:r w:rsidRPr="00A25F61">
              <w:rPr>
                <w:rFonts w:ascii="Arial" w:hAnsi="Arial"/>
              </w:rPr>
              <w:t xml:space="preserve">  </w:t>
            </w:r>
          </w:p>
          <w:p w:rsidR="00E52DB0" w:rsidRPr="00A25F61" w:rsidRDefault="00E52DB0" w:rsidP="005A684E">
            <w:pPr>
              <w:keepNext/>
              <w:spacing w:before="60"/>
              <w:outlineLvl w:val="1"/>
              <w:rPr>
                <w:rFonts w:ascii="Arial" w:hAnsi="Arial"/>
              </w:rPr>
            </w:pPr>
          </w:p>
        </w:tc>
        <w:tc>
          <w:tcPr>
            <w:tcW w:w="1275" w:type="dxa"/>
            <w:tcBorders>
              <w:top w:val="single" w:sz="4" w:space="0" w:color="auto"/>
              <w:bottom w:val="nil"/>
            </w:tcBorders>
            <w:shd w:val="pct5" w:color="auto" w:fill="FFFFFF"/>
          </w:tcPr>
          <w:p w:rsidR="00E52DB0" w:rsidRPr="00A25F61" w:rsidRDefault="00E96601" w:rsidP="007B3AFA">
            <w:pPr>
              <w:spacing w:before="60"/>
              <w:jc w:val="center"/>
              <w:rPr>
                <w:rFonts w:ascii="Arial" w:hAnsi="Arial"/>
              </w:rPr>
            </w:pPr>
            <w:r w:rsidRPr="00A25F61">
              <w:rPr>
                <w:rFonts w:ascii="Arial" w:hAnsi="Arial"/>
              </w:rPr>
              <w:t>3</w:t>
            </w:r>
          </w:p>
        </w:tc>
        <w:tc>
          <w:tcPr>
            <w:tcW w:w="1560" w:type="dxa"/>
            <w:tcBorders>
              <w:top w:val="nil"/>
              <w:bottom w:val="nil"/>
            </w:tcBorders>
          </w:tcPr>
          <w:p w:rsidR="00E52DB0" w:rsidRPr="00A25F61" w:rsidRDefault="00E96601" w:rsidP="007B3AFA">
            <w:pPr>
              <w:spacing w:before="60"/>
              <w:jc w:val="center"/>
              <w:rPr>
                <w:rFonts w:ascii="Arial" w:hAnsi="Arial"/>
                <w:caps/>
              </w:rPr>
            </w:pPr>
            <w:r>
              <w:rPr>
                <w:rFonts w:ascii="Arial" w:hAnsi="Arial"/>
                <w:caps/>
              </w:rPr>
              <w:t>I</w:t>
            </w:r>
          </w:p>
        </w:tc>
      </w:tr>
      <w:tr w:rsidR="009B7DEE" w:rsidRPr="00A25F61" w:rsidTr="00761B66">
        <w:tc>
          <w:tcPr>
            <w:tcW w:w="2268" w:type="dxa"/>
            <w:tcBorders>
              <w:top w:val="nil"/>
              <w:bottom w:val="nil"/>
            </w:tcBorders>
            <w:shd w:val="pct10" w:color="auto" w:fill="FFFFFF"/>
          </w:tcPr>
          <w:p w:rsidR="009B7DEE" w:rsidRPr="00A25F61" w:rsidRDefault="009B7DEE" w:rsidP="007B3AFA">
            <w:pPr>
              <w:spacing w:before="60"/>
              <w:rPr>
                <w:rFonts w:ascii="Arial" w:hAnsi="Arial"/>
              </w:rPr>
            </w:pPr>
          </w:p>
        </w:tc>
        <w:tc>
          <w:tcPr>
            <w:tcW w:w="4962" w:type="dxa"/>
            <w:tcBorders>
              <w:top w:val="nil"/>
              <w:bottom w:val="nil"/>
            </w:tcBorders>
          </w:tcPr>
          <w:p w:rsidR="009B7DEE" w:rsidRDefault="009B7DEE" w:rsidP="002A02EA">
            <w:pPr>
              <w:keepNext/>
              <w:spacing w:before="60"/>
              <w:outlineLvl w:val="1"/>
              <w:rPr>
                <w:rFonts w:ascii="Arial" w:hAnsi="Arial"/>
              </w:rPr>
            </w:pPr>
            <w:r w:rsidRPr="00A25F61">
              <w:rPr>
                <w:rFonts w:ascii="Arial" w:hAnsi="Arial"/>
              </w:rPr>
              <w:t>Able to present</w:t>
            </w:r>
            <w:r>
              <w:rPr>
                <w:rFonts w:ascii="Arial" w:hAnsi="Arial"/>
              </w:rPr>
              <w:t xml:space="preserve"> and explain information </w:t>
            </w:r>
            <w:r w:rsidRPr="00A25F61">
              <w:rPr>
                <w:rFonts w:ascii="Arial" w:hAnsi="Arial"/>
              </w:rPr>
              <w:t>to a range of audiences</w:t>
            </w:r>
            <w:r>
              <w:rPr>
                <w:rFonts w:ascii="Arial" w:hAnsi="Arial"/>
              </w:rPr>
              <w:t>.</w:t>
            </w:r>
            <w:r w:rsidRPr="00A25F61">
              <w:rPr>
                <w:rFonts w:ascii="Arial" w:hAnsi="Arial"/>
              </w:rPr>
              <w:t xml:space="preserve"> </w:t>
            </w:r>
          </w:p>
          <w:p w:rsidR="009B7DEE" w:rsidRPr="00A25F61" w:rsidRDefault="009B7DEE" w:rsidP="002A02EA">
            <w:pPr>
              <w:keepNext/>
              <w:spacing w:before="60"/>
              <w:outlineLvl w:val="1"/>
              <w:rPr>
                <w:rFonts w:ascii="Arial" w:hAnsi="Arial"/>
              </w:rPr>
            </w:pPr>
          </w:p>
        </w:tc>
        <w:tc>
          <w:tcPr>
            <w:tcW w:w="1275" w:type="dxa"/>
            <w:tcBorders>
              <w:top w:val="nil"/>
              <w:bottom w:val="nil"/>
            </w:tcBorders>
            <w:shd w:val="pct5" w:color="auto" w:fill="FFFFFF"/>
          </w:tcPr>
          <w:p w:rsidR="009B7DEE" w:rsidRPr="00A25F61" w:rsidRDefault="009B7DEE" w:rsidP="002A02EA">
            <w:pPr>
              <w:spacing w:before="60"/>
              <w:jc w:val="center"/>
              <w:rPr>
                <w:rFonts w:ascii="Arial" w:hAnsi="Arial"/>
              </w:rPr>
            </w:pPr>
            <w:r w:rsidRPr="00A25F61">
              <w:rPr>
                <w:rFonts w:ascii="Arial" w:hAnsi="Arial"/>
              </w:rPr>
              <w:t>3</w:t>
            </w:r>
          </w:p>
        </w:tc>
        <w:tc>
          <w:tcPr>
            <w:tcW w:w="1560" w:type="dxa"/>
            <w:tcBorders>
              <w:top w:val="nil"/>
              <w:bottom w:val="nil"/>
            </w:tcBorders>
          </w:tcPr>
          <w:p w:rsidR="009B7DEE" w:rsidRPr="00A25F61" w:rsidRDefault="009B7DEE" w:rsidP="002A02EA">
            <w:pPr>
              <w:spacing w:before="60"/>
              <w:jc w:val="center"/>
              <w:rPr>
                <w:rFonts w:ascii="Arial" w:hAnsi="Arial"/>
                <w:caps/>
              </w:rPr>
            </w:pPr>
            <w:r w:rsidRPr="00A25F61">
              <w:rPr>
                <w:rFonts w:ascii="Arial" w:hAnsi="Arial"/>
                <w:caps/>
              </w:rPr>
              <w:t>i</w:t>
            </w:r>
          </w:p>
        </w:tc>
      </w:tr>
      <w:tr w:rsidR="009B7DEE" w:rsidRPr="00A25F61" w:rsidTr="00761B66">
        <w:tc>
          <w:tcPr>
            <w:tcW w:w="2268" w:type="dxa"/>
            <w:tcBorders>
              <w:top w:val="nil"/>
              <w:bottom w:val="nil"/>
            </w:tcBorders>
            <w:shd w:val="pct10" w:color="auto" w:fill="FFFFFF"/>
          </w:tcPr>
          <w:p w:rsidR="009B7DEE" w:rsidRPr="00A25F61" w:rsidRDefault="009B7DEE" w:rsidP="007B3AFA">
            <w:pPr>
              <w:spacing w:before="60"/>
              <w:rPr>
                <w:rFonts w:ascii="Arial" w:hAnsi="Arial"/>
              </w:rPr>
            </w:pPr>
          </w:p>
        </w:tc>
        <w:tc>
          <w:tcPr>
            <w:tcW w:w="4962" w:type="dxa"/>
            <w:tcBorders>
              <w:top w:val="nil"/>
              <w:bottom w:val="nil"/>
            </w:tcBorders>
          </w:tcPr>
          <w:p w:rsidR="009B7DEE" w:rsidRDefault="009B7DEE" w:rsidP="002A02EA">
            <w:pPr>
              <w:keepNext/>
              <w:spacing w:before="60"/>
              <w:outlineLvl w:val="1"/>
              <w:rPr>
                <w:rFonts w:ascii="Arial" w:hAnsi="Arial"/>
              </w:rPr>
            </w:pPr>
            <w:r>
              <w:rPr>
                <w:rFonts w:ascii="Arial" w:hAnsi="Arial"/>
              </w:rPr>
              <w:t xml:space="preserve">Ability to communicate diplomatically and clearly to a range of personnel including internally, externally and </w:t>
            </w:r>
            <w:r w:rsidR="00C645CB">
              <w:rPr>
                <w:rFonts w:ascii="Arial" w:hAnsi="Arial"/>
              </w:rPr>
              <w:t>members</w:t>
            </w:r>
            <w:r>
              <w:rPr>
                <w:rFonts w:ascii="Arial" w:hAnsi="Arial"/>
              </w:rPr>
              <w:t>.</w:t>
            </w:r>
          </w:p>
          <w:p w:rsidR="009B7DEE" w:rsidRPr="00A25F61" w:rsidRDefault="009B7DEE" w:rsidP="002A02EA">
            <w:pPr>
              <w:keepNext/>
              <w:spacing w:before="60"/>
              <w:outlineLvl w:val="1"/>
              <w:rPr>
                <w:rFonts w:ascii="Arial" w:hAnsi="Arial"/>
              </w:rPr>
            </w:pPr>
          </w:p>
        </w:tc>
        <w:tc>
          <w:tcPr>
            <w:tcW w:w="1275" w:type="dxa"/>
            <w:tcBorders>
              <w:top w:val="nil"/>
              <w:bottom w:val="nil"/>
            </w:tcBorders>
            <w:shd w:val="pct5" w:color="auto" w:fill="FFFFFF"/>
          </w:tcPr>
          <w:p w:rsidR="009B7DEE" w:rsidRPr="00A25F61" w:rsidRDefault="009B7DEE" w:rsidP="002A02EA">
            <w:pPr>
              <w:spacing w:before="60"/>
              <w:jc w:val="center"/>
              <w:rPr>
                <w:rFonts w:ascii="Arial" w:hAnsi="Arial"/>
              </w:rPr>
            </w:pPr>
            <w:r w:rsidRPr="00A25F61">
              <w:rPr>
                <w:rFonts w:ascii="Arial" w:hAnsi="Arial"/>
              </w:rPr>
              <w:t>3</w:t>
            </w:r>
          </w:p>
        </w:tc>
        <w:tc>
          <w:tcPr>
            <w:tcW w:w="1560" w:type="dxa"/>
            <w:tcBorders>
              <w:top w:val="nil"/>
              <w:bottom w:val="nil"/>
            </w:tcBorders>
          </w:tcPr>
          <w:p w:rsidR="009B7DEE" w:rsidRPr="00A25F61" w:rsidRDefault="009B7DEE" w:rsidP="002A02EA">
            <w:pPr>
              <w:spacing w:before="60"/>
              <w:jc w:val="center"/>
              <w:rPr>
                <w:rFonts w:ascii="Arial" w:hAnsi="Arial"/>
                <w:caps/>
              </w:rPr>
            </w:pPr>
            <w:r w:rsidRPr="00A25F61">
              <w:rPr>
                <w:rFonts w:ascii="Arial" w:hAnsi="Arial"/>
                <w:caps/>
              </w:rPr>
              <w:t>i</w:t>
            </w:r>
          </w:p>
        </w:tc>
      </w:tr>
      <w:tr w:rsidR="009B7DEE" w:rsidRPr="00A25F61" w:rsidTr="00761B66">
        <w:tc>
          <w:tcPr>
            <w:tcW w:w="2268" w:type="dxa"/>
            <w:tcBorders>
              <w:top w:val="nil"/>
              <w:bottom w:val="nil"/>
            </w:tcBorders>
            <w:shd w:val="pct10" w:color="auto" w:fill="FFFFFF"/>
          </w:tcPr>
          <w:p w:rsidR="009B7DEE" w:rsidRPr="00A25F61" w:rsidRDefault="009B7DEE" w:rsidP="007B3AFA">
            <w:pPr>
              <w:spacing w:before="60"/>
              <w:rPr>
                <w:rFonts w:ascii="Arial" w:hAnsi="Arial"/>
              </w:rPr>
            </w:pPr>
          </w:p>
        </w:tc>
        <w:tc>
          <w:tcPr>
            <w:tcW w:w="4962" w:type="dxa"/>
            <w:tcBorders>
              <w:top w:val="nil"/>
              <w:bottom w:val="nil"/>
            </w:tcBorders>
          </w:tcPr>
          <w:p w:rsidR="009B7DEE" w:rsidRDefault="009B7DEE" w:rsidP="002A02EA">
            <w:pPr>
              <w:keepNext/>
              <w:spacing w:before="60"/>
              <w:outlineLvl w:val="1"/>
              <w:rPr>
                <w:rFonts w:ascii="Arial" w:hAnsi="Arial"/>
              </w:rPr>
            </w:pPr>
            <w:r w:rsidRPr="00A25F61">
              <w:rPr>
                <w:rFonts w:ascii="Arial" w:hAnsi="Arial"/>
              </w:rPr>
              <w:t>Strong knowledge of IT syste</w:t>
            </w:r>
            <w:r>
              <w:rPr>
                <w:rFonts w:ascii="Arial" w:hAnsi="Arial"/>
              </w:rPr>
              <w:t>ms required to support the role.</w:t>
            </w:r>
          </w:p>
          <w:p w:rsidR="009B7DEE" w:rsidRPr="00A25F61" w:rsidRDefault="009B7DEE" w:rsidP="002A02EA">
            <w:pPr>
              <w:keepNext/>
              <w:spacing w:before="60"/>
              <w:outlineLvl w:val="1"/>
              <w:rPr>
                <w:rFonts w:ascii="Arial" w:hAnsi="Arial"/>
              </w:rPr>
            </w:pPr>
          </w:p>
        </w:tc>
        <w:tc>
          <w:tcPr>
            <w:tcW w:w="1275" w:type="dxa"/>
            <w:tcBorders>
              <w:top w:val="nil"/>
              <w:bottom w:val="nil"/>
            </w:tcBorders>
            <w:shd w:val="pct5" w:color="auto" w:fill="FFFFFF"/>
          </w:tcPr>
          <w:p w:rsidR="009B7DEE" w:rsidRPr="00A25F61" w:rsidRDefault="009B7DEE" w:rsidP="002A02EA">
            <w:pPr>
              <w:spacing w:before="60"/>
              <w:jc w:val="center"/>
              <w:rPr>
                <w:rFonts w:ascii="Arial" w:hAnsi="Arial"/>
              </w:rPr>
            </w:pPr>
            <w:r w:rsidRPr="00A25F61">
              <w:rPr>
                <w:rFonts w:ascii="Arial" w:hAnsi="Arial"/>
              </w:rPr>
              <w:t>2</w:t>
            </w:r>
          </w:p>
        </w:tc>
        <w:tc>
          <w:tcPr>
            <w:tcW w:w="1560" w:type="dxa"/>
            <w:tcBorders>
              <w:top w:val="nil"/>
              <w:bottom w:val="nil"/>
            </w:tcBorders>
          </w:tcPr>
          <w:p w:rsidR="009B7DEE" w:rsidRPr="00A25F61" w:rsidRDefault="009B7DEE" w:rsidP="002A02EA">
            <w:pPr>
              <w:spacing w:before="60"/>
              <w:jc w:val="center"/>
              <w:rPr>
                <w:rFonts w:ascii="Arial" w:hAnsi="Arial"/>
                <w:caps/>
              </w:rPr>
            </w:pPr>
            <w:r w:rsidRPr="00A25F61">
              <w:rPr>
                <w:rFonts w:ascii="Arial" w:hAnsi="Arial"/>
                <w:caps/>
              </w:rPr>
              <w:t>a/i</w:t>
            </w:r>
          </w:p>
        </w:tc>
      </w:tr>
      <w:tr w:rsidR="009B7DEE" w:rsidRPr="00A25F61" w:rsidTr="00761B66">
        <w:tc>
          <w:tcPr>
            <w:tcW w:w="2268" w:type="dxa"/>
            <w:tcBorders>
              <w:bottom w:val="nil"/>
            </w:tcBorders>
            <w:shd w:val="pct10" w:color="auto" w:fill="FFFFFF"/>
          </w:tcPr>
          <w:p w:rsidR="009B7DEE" w:rsidRPr="00E52DB0" w:rsidRDefault="009B7DEE" w:rsidP="007B3AFA">
            <w:pPr>
              <w:spacing w:before="60"/>
              <w:rPr>
                <w:rFonts w:ascii="Arial" w:hAnsi="Arial"/>
              </w:rPr>
            </w:pPr>
            <w:r w:rsidRPr="00E52DB0">
              <w:rPr>
                <w:rFonts w:ascii="Arial" w:hAnsi="Arial"/>
              </w:rPr>
              <w:t>Experience</w:t>
            </w:r>
          </w:p>
        </w:tc>
        <w:tc>
          <w:tcPr>
            <w:tcW w:w="4962" w:type="dxa"/>
            <w:tcBorders>
              <w:bottom w:val="nil"/>
            </w:tcBorders>
          </w:tcPr>
          <w:p w:rsidR="009B7DEE" w:rsidRPr="00A25F61" w:rsidRDefault="009B7DEE" w:rsidP="00586A21">
            <w:pPr>
              <w:keepNext/>
              <w:spacing w:before="60"/>
              <w:outlineLvl w:val="1"/>
              <w:rPr>
                <w:rFonts w:ascii="Arial" w:hAnsi="Arial"/>
              </w:rPr>
            </w:pPr>
          </w:p>
        </w:tc>
        <w:tc>
          <w:tcPr>
            <w:tcW w:w="1275" w:type="dxa"/>
            <w:tcBorders>
              <w:bottom w:val="nil"/>
            </w:tcBorders>
            <w:shd w:val="pct5" w:color="auto" w:fill="FFFFFF"/>
          </w:tcPr>
          <w:p w:rsidR="009B7DEE" w:rsidRPr="00A25F61" w:rsidRDefault="009B7DEE" w:rsidP="007B3AFA">
            <w:pPr>
              <w:spacing w:before="60"/>
              <w:jc w:val="center"/>
              <w:rPr>
                <w:rFonts w:ascii="Arial" w:hAnsi="Arial"/>
              </w:rPr>
            </w:pPr>
          </w:p>
        </w:tc>
        <w:tc>
          <w:tcPr>
            <w:tcW w:w="1560" w:type="dxa"/>
            <w:tcBorders>
              <w:bottom w:val="nil"/>
            </w:tcBorders>
          </w:tcPr>
          <w:p w:rsidR="009B7DEE" w:rsidRPr="00A25F61" w:rsidRDefault="009B7DEE" w:rsidP="007B3AFA">
            <w:pPr>
              <w:spacing w:before="60"/>
              <w:jc w:val="center"/>
              <w:rPr>
                <w:rFonts w:ascii="Arial" w:hAnsi="Arial"/>
                <w:caps/>
              </w:rPr>
            </w:pPr>
          </w:p>
        </w:tc>
      </w:tr>
      <w:tr w:rsidR="009B7DEE" w:rsidRPr="00A25F61" w:rsidTr="00761B66">
        <w:tc>
          <w:tcPr>
            <w:tcW w:w="2268" w:type="dxa"/>
            <w:tcBorders>
              <w:top w:val="nil"/>
              <w:bottom w:val="nil"/>
            </w:tcBorders>
            <w:shd w:val="pct10" w:color="auto" w:fill="FFFFFF"/>
          </w:tcPr>
          <w:p w:rsidR="009B7DEE" w:rsidRPr="00A25F61" w:rsidRDefault="009B7DEE" w:rsidP="007B3AFA">
            <w:pPr>
              <w:spacing w:before="60"/>
              <w:rPr>
                <w:rFonts w:ascii="Arial" w:hAnsi="Arial"/>
              </w:rPr>
            </w:pPr>
          </w:p>
        </w:tc>
        <w:tc>
          <w:tcPr>
            <w:tcW w:w="4962" w:type="dxa"/>
            <w:tcBorders>
              <w:top w:val="nil"/>
              <w:bottom w:val="nil"/>
            </w:tcBorders>
          </w:tcPr>
          <w:p w:rsidR="009B7DEE" w:rsidRDefault="009B7DEE" w:rsidP="002A02EA">
            <w:pPr>
              <w:keepNext/>
              <w:spacing w:before="60"/>
              <w:outlineLvl w:val="1"/>
              <w:rPr>
                <w:rFonts w:ascii="Arial" w:hAnsi="Arial"/>
              </w:rPr>
            </w:pPr>
            <w:r>
              <w:rPr>
                <w:rFonts w:ascii="Arial" w:hAnsi="Arial"/>
              </w:rPr>
              <w:t xml:space="preserve">Experience of engaging </w:t>
            </w:r>
            <w:r w:rsidRPr="00A25F61">
              <w:rPr>
                <w:rFonts w:ascii="Arial" w:hAnsi="Arial"/>
              </w:rPr>
              <w:t xml:space="preserve">with </w:t>
            </w:r>
            <w:r>
              <w:rPr>
                <w:rFonts w:ascii="Arial" w:hAnsi="Arial"/>
              </w:rPr>
              <w:t>or supporting public organisations, community bodies, local authorities and other public stakeholders including making applications for funding.</w:t>
            </w:r>
          </w:p>
          <w:p w:rsidR="009B7DEE" w:rsidRPr="00A25F61" w:rsidRDefault="009B7DEE" w:rsidP="002A02EA">
            <w:pPr>
              <w:keepNext/>
              <w:spacing w:before="60"/>
              <w:outlineLvl w:val="1"/>
              <w:rPr>
                <w:rFonts w:ascii="Arial" w:hAnsi="Arial"/>
              </w:rPr>
            </w:pPr>
          </w:p>
        </w:tc>
        <w:tc>
          <w:tcPr>
            <w:tcW w:w="1275" w:type="dxa"/>
            <w:tcBorders>
              <w:top w:val="nil"/>
              <w:bottom w:val="nil"/>
            </w:tcBorders>
            <w:shd w:val="pct5" w:color="auto" w:fill="FFFFFF"/>
          </w:tcPr>
          <w:p w:rsidR="009B7DEE" w:rsidRPr="00A25F61" w:rsidRDefault="009B7DEE" w:rsidP="002A02EA">
            <w:pPr>
              <w:spacing w:before="60"/>
              <w:jc w:val="center"/>
              <w:rPr>
                <w:rFonts w:ascii="Arial" w:hAnsi="Arial"/>
              </w:rPr>
            </w:pPr>
            <w:r w:rsidRPr="00A25F61">
              <w:rPr>
                <w:rFonts w:ascii="Arial" w:hAnsi="Arial"/>
              </w:rPr>
              <w:t>2</w:t>
            </w:r>
          </w:p>
        </w:tc>
        <w:tc>
          <w:tcPr>
            <w:tcW w:w="1560" w:type="dxa"/>
            <w:tcBorders>
              <w:top w:val="nil"/>
              <w:bottom w:val="nil"/>
            </w:tcBorders>
          </w:tcPr>
          <w:p w:rsidR="009B7DEE" w:rsidRPr="00A25F61" w:rsidRDefault="009B7DEE" w:rsidP="002A02EA">
            <w:pPr>
              <w:spacing w:before="60"/>
              <w:jc w:val="center"/>
              <w:rPr>
                <w:rFonts w:ascii="Arial" w:hAnsi="Arial"/>
                <w:caps/>
              </w:rPr>
            </w:pPr>
            <w:r w:rsidRPr="00A25F61">
              <w:rPr>
                <w:rFonts w:ascii="Arial" w:hAnsi="Arial"/>
                <w:caps/>
              </w:rPr>
              <w:t>a/i</w:t>
            </w:r>
          </w:p>
        </w:tc>
      </w:tr>
      <w:tr w:rsidR="009B7DEE" w:rsidRPr="00A25F61" w:rsidTr="00761B66">
        <w:tc>
          <w:tcPr>
            <w:tcW w:w="2268" w:type="dxa"/>
            <w:tcBorders>
              <w:bottom w:val="nil"/>
            </w:tcBorders>
            <w:shd w:val="pct10" w:color="auto" w:fill="FFFFFF"/>
          </w:tcPr>
          <w:p w:rsidR="009B7DEE" w:rsidRPr="00E52DB0" w:rsidRDefault="009B7DEE" w:rsidP="007B3AFA">
            <w:pPr>
              <w:spacing w:before="60"/>
              <w:rPr>
                <w:rFonts w:ascii="Arial" w:hAnsi="Arial"/>
              </w:rPr>
            </w:pPr>
            <w:r w:rsidRPr="00E52DB0">
              <w:rPr>
                <w:rFonts w:ascii="Arial" w:hAnsi="Arial"/>
              </w:rPr>
              <w:t>Personal Qualities</w:t>
            </w:r>
          </w:p>
        </w:tc>
        <w:tc>
          <w:tcPr>
            <w:tcW w:w="4962" w:type="dxa"/>
            <w:tcBorders>
              <w:bottom w:val="nil"/>
            </w:tcBorders>
          </w:tcPr>
          <w:p w:rsidR="009B7DEE" w:rsidRDefault="009B7DEE" w:rsidP="002A02EA">
            <w:pPr>
              <w:keepNext/>
              <w:spacing w:before="60"/>
              <w:outlineLvl w:val="1"/>
              <w:rPr>
                <w:rFonts w:ascii="Arial" w:hAnsi="Arial"/>
              </w:rPr>
            </w:pPr>
            <w:r w:rsidRPr="00A25F61">
              <w:rPr>
                <w:rFonts w:ascii="Arial" w:hAnsi="Arial"/>
              </w:rPr>
              <w:t>To</w:t>
            </w:r>
            <w:r>
              <w:rPr>
                <w:rFonts w:ascii="Arial" w:hAnsi="Arial"/>
              </w:rPr>
              <w:t xml:space="preserve"> be able to manage own workload, prioritise </w:t>
            </w:r>
            <w:r w:rsidRPr="00A25F61">
              <w:rPr>
                <w:rFonts w:ascii="Arial" w:hAnsi="Arial"/>
              </w:rPr>
              <w:t>and determine how to undertake a specific project/task</w:t>
            </w:r>
            <w:r>
              <w:rPr>
                <w:rFonts w:ascii="Arial" w:hAnsi="Arial"/>
              </w:rPr>
              <w:t>.</w:t>
            </w:r>
          </w:p>
          <w:p w:rsidR="009B7DEE" w:rsidRPr="00A25F61" w:rsidRDefault="009B7DEE" w:rsidP="002A02EA">
            <w:pPr>
              <w:keepNext/>
              <w:spacing w:before="60"/>
              <w:outlineLvl w:val="1"/>
              <w:rPr>
                <w:rFonts w:ascii="Arial" w:hAnsi="Arial"/>
              </w:rPr>
            </w:pPr>
          </w:p>
        </w:tc>
        <w:tc>
          <w:tcPr>
            <w:tcW w:w="1275" w:type="dxa"/>
            <w:tcBorders>
              <w:bottom w:val="nil"/>
            </w:tcBorders>
            <w:shd w:val="pct5" w:color="auto" w:fill="FFFFFF"/>
          </w:tcPr>
          <w:p w:rsidR="009B7DEE" w:rsidRPr="00A25F61" w:rsidRDefault="009B7DEE" w:rsidP="002A02EA">
            <w:pPr>
              <w:spacing w:before="60"/>
              <w:jc w:val="center"/>
              <w:rPr>
                <w:rFonts w:ascii="Arial" w:hAnsi="Arial"/>
              </w:rPr>
            </w:pPr>
            <w:r w:rsidRPr="00A25F61">
              <w:rPr>
                <w:rFonts w:ascii="Arial" w:hAnsi="Arial"/>
              </w:rPr>
              <w:t>2</w:t>
            </w:r>
          </w:p>
        </w:tc>
        <w:tc>
          <w:tcPr>
            <w:tcW w:w="1560" w:type="dxa"/>
            <w:tcBorders>
              <w:bottom w:val="nil"/>
            </w:tcBorders>
          </w:tcPr>
          <w:p w:rsidR="009B7DEE" w:rsidRPr="00A25F61" w:rsidRDefault="009B7DEE" w:rsidP="002A02EA">
            <w:pPr>
              <w:spacing w:before="60"/>
              <w:jc w:val="center"/>
              <w:rPr>
                <w:rFonts w:ascii="Arial" w:hAnsi="Arial"/>
                <w:caps/>
              </w:rPr>
            </w:pPr>
            <w:r w:rsidRPr="00A25F61">
              <w:rPr>
                <w:rFonts w:ascii="Arial" w:hAnsi="Arial"/>
                <w:caps/>
              </w:rPr>
              <w:t>i</w:t>
            </w:r>
          </w:p>
        </w:tc>
      </w:tr>
      <w:tr w:rsidR="009B7DEE" w:rsidRPr="00A25F61" w:rsidTr="00761B66">
        <w:tc>
          <w:tcPr>
            <w:tcW w:w="2268" w:type="dxa"/>
            <w:tcBorders>
              <w:top w:val="nil"/>
              <w:bottom w:val="nil"/>
            </w:tcBorders>
            <w:shd w:val="pct10" w:color="auto" w:fill="FFFFFF"/>
          </w:tcPr>
          <w:p w:rsidR="009B7DEE" w:rsidRPr="00A25F61" w:rsidRDefault="009B7DEE" w:rsidP="007B3AFA">
            <w:pPr>
              <w:spacing w:before="60"/>
              <w:rPr>
                <w:rFonts w:ascii="Arial" w:hAnsi="Arial"/>
              </w:rPr>
            </w:pPr>
          </w:p>
        </w:tc>
        <w:tc>
          <w:tcPr>
            <w:tcW w:w="4962" w:type="dxa"/>
            <w:tcBorders>
              <w:top w:val="nil"/>
              <w:bottom w:val="nil"/>
            </w:tcBorders>
          </w:tcPr>
          <w:p w:rsidR="009B7DEE" w:rsidRDefault="009B7DEE" w:rsidP="002A02EA">
            <w:pPr>
              <w:keepNext/>
              <w:spacing w:before="60"/>
              <w:outlineLvl w:val="1"/>
              <w:rPr>
                <w:rFonts w:ascii="Arial" w:hAnsi="Arial"/>
              </w:rPr>
            </w:pPr>
            <w:r>
              <w:rPr>
                <w:rFonts w:ascii="Arial" w:hAnsi="Arial"/>
              </w:rPr>
              <w:t xml:space="preserve">Organised and methodical with good numerical skills. </w:t>
            </w:r>
            <w:r w:rsidRPr="00A25F61">
              <w:rPr>
                <w:rFonts w:ascii="Arial" w:hAnsi="Arial"/>
              </w:rPr>
              <w:t xml:space="preserve"> Able to </w:t>
            </w:r>
            <w:r>
              <w:rPr>
                <w:rFonts w:ascii="Arial" w:hAnsi="Arial"/>
              </w:rPr>
              <w:t xml:space="preserve">manage </w:t>
            </w:r>
            <w:proofErr w:type="spellStart"/>
            <w:r>
              <w:rPr>
                <w:rFonts w:ascii="Arial" w:hAnsi="Arial"/>
              </w:rPr>
              <w:t>programmes</w:t>
            </w:r>
            <w:proofErr w:type="spellEnd"/>
            <w:r>
              <w:rPr>
                <w:rFonts w:ascii="Arial" w:hAnsi="Arial"/>
              </w:rPr>
              <w:t xml:space="preserve"> and adhere to timescales.</w:t>
            </w:r>
          </w:p>
          <w:p w:rsidR="009B7DEE" w:rsidRPr="00A25F61" w:rsidRDefault="009B7DEE" w:rsidP="002A02EA">
            <w:pPr>
              <w:keepNext/>
              <w:spacing w:before="60"/>
              <w:outlineLvl w:val="1"/>
              <w:rPr>
                <w:rFonts w:ascii="Arial" w:hAnsi="Arial"/>
              </w:rPr>
            </w:pPr>
          </w:p>
        </w:tc>
        <w:tc>
          <w:tcPr>
            <w:tcW w:w="1275" w:type="dxa"/>
            <w:tcBorders>
              <w:top w:val="nil"/>
              <w:bottom w:val="nil"/>
            </w:tcBorders>
            <w:shd w:val="pct5" w:color="auto" w:fill="FFFFFF"/>
          </w:tcPr>
          <w:p w:rsidR="009B7DEE" w:rsidRPr="00A25F61" w:rsidRDefault="009B7DEE" w:rsidP="002A02EA">
            <w:pPr>
              <w:spacing w:before="60"/>
              <w:jc w:val="center"/>
              <w:rPr>
                <w:rFonts w:ascii="Arial" w:hAnsi="Arial"/>
              </w:rPr>
            </w:pPr>
            <w:r w:rsidRPr="00A25F61">
              <w:rPr>
                <w:rFonts w:ascii="Arial" w:hAnsi="Arial"/>
              </w:rPr>
              <w:t>3</w:t>
            </w:r>
          </w:p>
        </w:tc>
        <w:tc>
          <w:tcPr>
            <w:tcW w:w="1560" w:type="dxa"/>
            <w:tcBorders>
              <w:top w:val="nil"/>
              <w:bottom w:val="nil"/>
            </w:tcBorders>
          </w:tcPr>
          <w:p w:rsidR="009B7DEE" w:rsidRPr="00A25F61" w:rsidRDefault="009B7DEE" w:rsidP="002A02EA">
            <w:pPr>
              <w:spacing w:before="60"/>
              <w:jc w:val="center"/>
              <w:rPr>
                <w:rFonts w:ascii="Arial" w:hAnsi="Arial"/>
                <w:caps/>
              </w:rPr>
            </w:pPr>
            <w:r w:rsidRPr="00A25F61">
              <w:rPr>
                <w:rFonts w:ascii="Arial" w:hAnsi="Arial"/>
                <w:caps/>
              </w:rPr>
              <w:t>a/i</w:t>
            </w:r>
          </w:p>
        </w:tc>
      </w:tr>
      <w:tr w:rsidR="009B7DEE" w:rsidRPr="00A25F61" w:rsidTr="00761B66">
        <w:tc>
          <w:tcPr>
            <w:tcW w:w="2268" w:type="dxa"/>
            <w:tcBorders>
              <w:top w:val="nil"/>
              <w:bottom w:val="nil"/>
            </w:tcBorders>
            <w:shd w:val="pct10" w:color="auto" w:fill="FFFFFF"/>
          </w:tcPr>
          <w:p w:rsidR="009B7DEE" w:rsidRPr="00A25F61" w:rsidRDefault="009B7DEE" w:rsidP="007B3AFA">
            <w:pPr>
              <w:spacing w:before="60"/>
              <w:rPr>
                <w:rFonts w:ascii="Arial" w:hAnsi="Arial"/>
              </w:rPr>
            </w:pPr>
          </w:p>
        </w:tc>
        <w:tc>
          <w:tcPr>
            <w:tcW w:w="4962" w:type="dxa"/>
            <w:tcBorders>
              <w:top w:val="nil"/>
              <w:bottom w:val="nil"/>
            </w:tcBorders>
          </w:tcPr>
          <w:p w:rsidR="009B7DEE" w:rsidRDefault="009B7DEE" w:rsidP="002A02EA">
            <w:pPr>
              <w:keepNext/>
              <w:spacing w:before="60"/>
              <w:outlineLvl w:val="1"/>
              <w:rPr>
                <w:rFonts w:ascii="Arial" w:hAnsi="Arial"/>
              </w:rPr>
            </w:pPr>
            <w:r>
              <w:rPr>
                <w:rFonts w:ascii="Arial" w:hAnsi="Arial"/>
              </w:rPr>
              <w:t>A</w:t>
            </w:r>
            <w:r w:rsidRPr="00A25F61">
              <w:rPr>
                <w:rFonts w:ascii="Arial" w:hAnsi="Arial"/>
              </w:rPr>
              <w:t xml:space="preserve">ble to communicate </w:t>
            </w:r>
            <w:r>
              <w:rPr>
                <w:rFonts w:ascii="Arial" w:hAnsi="Arial"/>
              </w:rPr>
              <w:t xml:space="preserve">and work </w:t>
            </w:r>
            <w:r w:rsidRPr="00A25F61">
              <w:rPr>
                <w:rFonts w:ascii="Arial" w:hAnsi="Arial"/>
              </w:rPr>
              <w:t xml:space="preserve">with others within </w:t>
            </w:r>
            <w:r>
              <w:rPr>
                <w:rFonts w:ascii="Arial" w:hAnsi="Arial"/>
              </w:rPr>
              <w:t>the team and within the Council.</w:t>
            </w:r>
          </w:p>
          <w:p w:rsidR="009B7DEE" w:rsidRPr="00A25F61" w:rsidRDefault="009B7DEE" w:rsidP="002A02EA">
            <w:pPr>
              <w:keepNext/>
              <w:spacing w:before="60"/>
              <w:outlineLvl w:val="1"/>
              <w:rPr>
                <w:rFonts w:ascii="Arial" w:hAnsi="Arial"/>
              </w:rPr>
            </w:pPr>
          </w:p>
        </w:tc>
        <w:tc>
          <w:tcPr>
            <w:tcW w:w="1275" w:type="dxa"/>
            <w:tcBorders>
              <w:top w:val="nil"/>
              <w:bottom w:val="nil"/>
            </w:tcBorders>
            <w:shd w:val="pct5" w:color="auto" w:fill="FFFFFF"/>
          </w:tcPr>
          <w:p w:rsidR="009B7DEE" w:rsidRPr="00A25F61" w:rsidRDefault="009B7DEE" w:rsidP="002A02EA">
            <w:pPr>
              <w:spacing w:before="60"/>
              <w:jc w:val="center"/>
              <w:rPr>
                <w:rFonts w:ascii="Arial" w:hAnsi="Arial"/>
              </w:rPr>
            </w:pPr>
            <w:r w:rsidRPr="00A25F61">
              <w:rPr>
                <w:rFonts w:ascii="Arial" w:hAnsi="Arial"/>
              </w:rPr>
              <w:t>3</w:t>
            </w:r>
          </w:p>
        </w:tc>
        <w:tc>
          <w:tcPr>
            <w:tcW w:w="1560" w:type="dxa"/>
            <w:tcBorders>
              <w:top w:val="nil"/>
              <w:bottom w:val="nil"/>
            </w:tcBorders>
          </w:tcPr>
          <w:p w:rsidR="009B7DEE" w:rsidRPr="00A25F61" w:rsidRDefault="009B7DEE" w:rsidP="002A02EA">
            <w:pPr>
              <w:spacing w:before="60"/>
              <w:jc w:val="center"/>
              <w:rPr>
                <w:rFonts w:ascii="Arial" w:hAnsi="Arial"/>
                <w:caps/>
              </w:rPr>
            </w:pPr>
            <w:r w:rsidRPr="00A25F61">
              <w:rPr>
                <w:rFonts w:ascii="Arial" w:hAnsi="Arial"/>
                <w:caps/>
              </w:rPr>
              <w:t>i</w:t>
            </w:r>
          </w:p>
        </w:tc>
      </w:tr>
      <w:tr w:rsidR="009B7DEE" w:rsidRPr="00A25F61" w:rsidTr="00761B66">
        <w:tc>
          <w:tcPr>
            <w:tcW w:w="2268" w:type="dxa"/>
            <w:tcBorders>
              <w:top w:val="nil"/>
              <w:bottom w:val="nil"/>
            </w:tcBorders>
            <w:shd w:val="pct10" w:color="auto" w:fill="FFFFFF"/>
          </w:tcPr>
          <w:p w:rsidR="009B7DEE" w:rsidRPr="00A25F61" w:rsidRDefault="009B7DEE" w:rsidP="007B3AFA">
            <w:pPr>
              <w:spacing w:before="60"/>
              <w:rPr>
                <w:rFonts w:ascii="Arial" w:hAnsi="Arial"/>
              </w:rPr>
            </w:pPr>
          </w:p>
        </w:tc>
        <w:tc>
          <w:tcPr>
            <w:tcW w:w="4962" w:type="dxa"/>
            <w:tcBorders>
              <w:top w:val="nil"/>
              <w:bottom w:val="nil"/>
            </w:tcBorders>
          </w:tcPr>
          <w:p w:rsidR="009B7DEE" w:rsidRDefault="009B7DEE" w:rsidP="002A02EA">
            <w:pPr>
              <w:keepNext/>
              <w:spacing w:before="60"/>
              <w:outlineLvl w:val="1"/>
              <w:rPr>
                <w:rFonts w:ascii="Arial" w:hAnsi="Arial"/>
              </w:rPr>
            </w:pPr>
            <w:r w:rsidRPr="00A25F61">
              <w:rPr>
                <w:rFonts w:ascii="Arial" w:hAnsi="Arial"/>
              </w:rPr>
              <w:t>Outgoing</w:t>
            </w:r>
            <w:r>
              <w:rPr>
                <w:rFonts w:ascii="Arial" w:hAnsi="Arial"/>
              </w:rPr>
              <w:t>, flexible</w:t>
            </w:r>
            <w:r w:rsidRPr="00A25F61">
              <w:rPr>
                <w:rFonts w:ascii="Arial" w:hAnsi="Arial"/>
              </w:rPr>
              <w:t xml:space="preserve"> &amp; confident, positive outlook</w:t>
            </w:r>
            <w:r>
              <w:rPr>
                <w:rFonts w:ascii="Arial" w:hAnsi="Arial"/>
              </w:rPr>
              <w:t>.</w:t>
            </w:r>
          </w:p>
          <w:p w:rsidR="009B7DEE" w:rsidRPr="00A25F61" w:rsidRDefault="009B7DEE" w:rsidP="002A02EA">
            <w:pPr>
              <w:keepNext/>
              <w:spacing w:before="60"/>
              <w:outlineLvl w:val="1"/>
              <w:rPr>
                <w:rFonts w:ascii="Arial" w:hAnsi="Arial"/>
              </w:rPr>
            </w:pPr>
          </w:p>
        </w:tc>
        <w:tc>
          <w:tcPr>
            <w:tcW w:w="1275" w:type="dxa"/>
            <w:tcBorders>
              <w:top w:val="nil"/>
              <w:bottom w:val="nil"/>
            </w:tcBorders>
            <w:shd w:val="pct5" w:color="auto" w:fill="FFFFFF"/>
          </w:tcPr>
          <w:p w:rsidR="009B7DEE" w:rsidRPr="00A25F61" w:rsidRDefault="009B7DEE" w:rsidP="002A02EA">
            <w:pPr>
              <w:spacing w:before="60"/>
              <w:jc w:val="center"/>
              <w:rPr>
                <w:rFonts w:ascii="Arial" w:hAnsi="Arial"/>
              </w:rPr>
            </w:pPr>
            <w:r w:rsidRPr="00A25F61">
              <w:rPr>
                <w:rFonts w:ascii="Arial" w:hAnsi="Arial"/>
              </w:rPr>
              <w:t>3</w:t>
            </w:r>
          </w:p>
        </w:tc>
        <w:tc>
          <w:tcPr>
            <w:tcW w:w="1560" w:type="dxa"/>
            <w:tcBorders>
              <w:top w:val="nil"/>
              <w:bottom w:val="nil"/>
            </w:tcBorders>
          </w:tcPr>
          <w:p w:rsidR="009B7DEE" w:rsidRPr="00A25F61" w:rsidRDefault="009B7DEE" w:rsidP="002A02EA">
            <w:pPr>
              <w:spacing w:before="60"/>
              <w:jc w:val="center"/>
              <w:rPr>
                <w:rFonts w:ascii="Arial" w:hAnsi="Arial"/>
                <w:caps/>
              </w:rPr>
            </w:pPr>
            <w:r w:rsidRPr="00A25F61">
              <w:rPr>
                <w:rFonts w:ascii="Arial" w:hAnsi="Arial"/>
                <w:caps/>
              </w:rPr>
              <w:t>i</w:t>
            </w:r>
          </w:p>
        </w:tc>
      </w:tr>
      <w:tr w:rsidR="009B7DEE" w:rsidRPr="00A25F61" w:rsidTr="00761B66">
        <w:tc>
          <w:tcPr>
            <w:tcW w:w="2268" w:type="dxa"/>
            <w:tcBorders>
              <w:top w:val="nil"/>
              <w:bottom w:val="nil"/>
            </w:tcBorders>
            <w:shd w:val="pct10" w:color="auto" w:fill="FFFFFF"/>
          </w:tcPr>
          <w:p w:rsidR="009B7DEE" w:rsidRPr="00A25F61" w:rsidRDefault="009B7DEE" w:rsidP="007B3AFA">
            <w:pPr>
              <w:spacing w:before="60"/>
              <w:rPr>
                <w:rFonts w:ascii="Arial" w:hAnsi="Arial"/>
              </w:rPr>
            </w:pPr>
          </w:p>
        </w:tc>
        <w:tc>
          <w:tcPr>
            <w:tcW w:w="4962" w:type="dxa"/>
            <w:tcBorders>
              <w:top w:val="nil"/>
              <w:bottom w:val="nil"/>
            </w:tcBorders>
          </w:tcPr>
          <w:p w:rsidR="009B7DEE" w:rsidRDefault="009B7DEE" w:rsidP="002A02EA">
            <w:pPr>
              <w:keepNext/>
              <w:spacing w:before="60"/>
              <w:outlineLvl w:val="1"/>
              <w:rPr>
                <w:rFonts w:ascii="Arial" w:hAnsi="Arial"/>
              </w:rPr>
            </w:pPr>
            <w:r w:rsidRPr="00A25F61">
              <w:rPr>
                <w:rFonts w:ascii="Arial" w:hAnsi="Arial"/>
              </w:rPr>
              <w:t>Credibility with colleagues, Members</w:t>
            </w:r>
            <w:r>
              <w:rPr>
                <w:rFonts w:ascii="Arial" w:hAnsi="Arial"/>
              </w:rPr>
              <w:t xml:space="preserve">, parish councils, </w:t>
            </w:r>
            <w:r w:rsidRPr="00A25F61">
              <w:rPr>
                <w:rFonts w:ascii="Arial" w:hAnsi="Arial"/>
              </w:rPr>
              <w:t xml:space="preserve">other </w:t>
            </w:r>
            <w:r>
              <w:rPr>
                <w:rFonts w:ascii="Arial" w:hAnsi="Arial"/>
              </w:rPr>
              <w:t xml:space="preserve">external </w:t>
            </w:r>
            <w:r w:rsidRPr="00A25F61">
              <w:rPr>
                <w:rFonts w:ascii="Arial" w:hAnsi="Arial"/>
              </w:rPr>
              <w:t>groups</w:t>
            </w:r>
            <w:r>
              <w:rPr>
                <w:rFonts w:ascii="Arial" w:hAnsi="Arial"/>
              </w:rPr>
              <w:t>.</w:t>
            </w:r>
          </w:p>
          <w:p w:rsidR="009B7DEE" w:rsidRPr="00A25F61" w:rsidRDefault="009B7DEE" w:rsidP="002A02EA">
            <w:pPr>
              <w:keepNext/>
              <w:spacing w:before="60"/>
              <w:outlineLvl w:val="1"/>
              <w:rPr>
                <w:rFonts w:ascii="Arial" w:hAnsi="Arial"/>
              </w:rPr>
            </w:pPr>
          </w:p>
        </w:tc>
        <w:tc>
          <w:tcPr>
            <w:tcW w:w="1275" w:type="dxa"/>
            <w:tcBorders>
              <w:top w:val="nil"/>
              <w:bottom w:val="nil"/>
            </w:tcBorders>
            <w:shd w:val="pct5" w:color="auto" w:fill="FFFFFF"/>
          </w:tcPr>
          <w:p w:rsidR="009B7DEE" w:rsidRPr="00A25F61" w:rsidRDefault="009B7DEE" w:rsidP="002A02EA">
            <w:pPr>
              <w:spacing w:before="60"/>
              <w:jc w:val="center"/>
              <w:rPr>
                <w:rFonts w:ascii="Arial" w:hAnsi="Arial"/>
              </w:rPr>
            </w:pPr>
            <w:r w:rsidRPr="00A25F61">
              <w:rPr>
                <w:rFonts w:ascii="Arial" w:hAnsi="Arial"/>
              </w:rPr>
              <w:t>3</w:t>
            </w:r>
          </w:p>
        </w:tc>
        <w:tc>
          <w:tcPr>
            <w:tcW w:w="1560" w:type="dxa"/>
            <w:tcBorders>
              <w:top w:val="nil"/>
              <w:bottom w:val="nil"/>
            </w:tcBorders>
          </w:tcPr>
          <w:p w:rsidR="009B7DEE" w:rsidRPr="00A25F61" w:rsidRDefault="009B7DEE" w:rsidP="002A02EA">
            <w:pPr>
              <w:spacing w:before="60"/>
              <w:jc w:val="center"/>
              <w:rPr>
                <w:rFonts w:ascii="Arial" w:hAnsi="Arial"/>
                <w:caps/>
              </w:rPr>
            </w:pPr>
            <w:r w:rsidRPr="00A25F61">
              <w:rPr>
                <w:rFonts w:ascii="Arial" w:hAnsi="Arial"/>
                <w:caps/>
              </w:rPr>
              <w:t>a/i</w:t>
            </w:r>
          </w:p>
        </w:tc>
      </w:tr>
      <w:tr w:rsidR="009B7DEE" w:rsidRPr="00A25F61" w:rsidTr="00761B66">
        <w:tc>
          <w:tcPr>
            <w:tcW w:w="2268" w:type="dxa"/>
            <w:tcBorders>
              <w:bottom w:val="nil"/>
            </w:tcBorders>
            <w:shd w:val="pct10" w:color="auto" w:fill="FFFFFF"/>
          </w:tcPr>
          <w:p w:rsidR="009B7DEE" w:rsidRPr="00E52DB0" w:rsidRDefault="009B7DEE" w:rsidP="007B3AFA">
            <w:pPr>
              <w:spacing w:before="60"/>
              <w:rPr>
                <w:rFonts w:ascii="Arial" w:hAnsi="Arial"/>
              </w:rPr>
            </w:pPr>
            <w:r w:rsidRPr="00E52DB0">
              <w:rPr>
                <w:rFonts w:ascii="Arial" w:hAnsi="Arial"/>
              </w:rPr>
              <w:t>Specific Job Requirements</w:t>
            </w:r>
          </w:p>
        </w:tc>
        <w:tc>
          <w:tcPr>
            <w:tcW w:w="4962" w:type="dxa"/>
            <w:tcBorders>
              <w:bottom w:val="nil"/>
            </w:tcBorders>
          </w:tcPr>
          <w:p w:rsidR="009B7DEE" w:rsidRPr="00A25F61" w:rsidRDefault="009B7DEE" w:rsidP="007B3AFA">
            <w:pPr>
              <w:keepNext/>
              <w:spacing w:before="60"/>
              <w:outlineLvl w:val="1"/>
              <w:rPr>
                <w:rFonts w:ascii="Arial" w:hAnsi="Arial"/>
              </w:rPr>
            </w:pPr>
            <w:r w:rsidRPr="00A25F61">
              <w:rPr>
                <w:rFonts w:ascii="Arial" w:hAnsi="Arial"/>
              </w:rPr>
              <w:t>Able to undertake site visits, attend meetings outside the office, work flexibly. Full clean driving licence.</w:t>
            </w:r>
          </w:p>
          <w:p w:rsidR="009B7DEE" w:rsidRPr="00A25F61" w:rsidRDefault="009B7DEE" w:rsidP="007B3AFA">
            <w:pPr>
              <w:spacing w:before="60"/>
              <w:rPr>
                <w:rFonts w:ascii="Arial" w:hAnsi="Arial"/>
              </w:rPr>
            </w:pPr>
          </w:p>
        </w:tc>
        <w:tc>
          <w:tcPr>
            <w:tcW w:w="1275" w:type="dxa"/>
            <w:tcBorders>
              <w:bottom w:val="nil"/>
            </w:tcBorders>
            <w:shd w:val="pct5" w:color="auto" w:fill="FFFFFF"/>
          </w:tcPr>
          <w:p w:rsidR="009B7DEE" w:rsidRPr="00A25F61" w:rsidRDefault="009B7DEE" w:rsidP="002A02EA">
            <w:pPr>
              <w:spacing w:before="60"/>
              <w:jc w:val="center"/>
              <w:rPr>
                <w:rFonts w:ascii="Arial" w:hAnsi="Arial"/>
              </w:rPr>
            </w:pPr>
            <w:r w:rsidRPr="00A25F61">
              <w:rPr>
                <w:rFonts w:ascii="Arial" w:hAnsi="Arial"/>
              </w:rPr>
              <w:t>3</w:t>
            </w:r>
          </w:p>
        </w:tc>
        <w:tc>
          <w:tcPr>
            <w:tcW w:w="1560" w:type="dxa"/>
            <w:tcBorders>
              <w:bottom w:val="nil"/>
            </w:tcBorders>
          </w:tcPr>
          <w:p w:rsidR="009B7DEE" w:rsidRPr="00A25F61" w:rsidRDefault="009B7DEE" w:rsidP="002A02EA">
            <w:pPr>
              <w:spacing w:before="60"/>
              <w:jc w:val="center"/>
              <w:rPr>
                <w:rFonts w:ascii="Arial" w:hAnsi="Arial"/>
                <w:caps/>
              </w:rPr>
            </w:pPr>
            <w:r w:rsidRPr="00A25F61">
              <w:rPr>
                <w:rFonts w:ascii="Arial" w:hAnsi="Arial"/>
                <w:caps/>
              </w:rPr>
              <w:t>A/I</w:t>
            </w:r>
          </w:p>
        </w:tc>
      </w:tr>
      <w:tr w:rsidR="009B7DEE" w:rsidRPr="00A25F61" w:rsidTr="00761B66">
        <w:tc>
          <w:tcPr>
            <w:tcW w:w="2268" w:type="dxa"/>
            <w:tcBorders>
              <w:bottom w:val="single" w:sz="4" w:space="0" w:color="auto"/>
            </w:tcBorders>
            <w:shd w:val="pct10" w:color="auto" w:fill="FFFFFF"/>
          </w:tcPr>
          <w:p w:rsidR="009B7DEE" w:rsidRPr="00E52DB0" w:rsidRDefault="009B7DEE" w:rsidP="007B3AFA">
            <w:pPr>
              <w:spacing w:before="60"/>
              <w:rPr>
                <w:rFonts w:ascii="Arial" w:hAnsi="Arial"/>
              </w:rPr>
            </w:pPr>
            <w:r w:rsidRPr="00E52DB0">
              <w:rPr>
                <w:rFonts w:ascii="Arial" w:hAnsi="Arial"/>
              </w:rPr>
              <w:t>Qualifications</w:t>
            </w:r>
          </w:p>
        </w:tc>
        <w:tc>
          <w:tcPr>
            <w:tcW w:w="4962" w:type="dxa"/>
            <w:tcBorders>
              <w:bottom w:val="single" w:sz="4" w:space="0" w:color="auto"/>
            </w:tcBorders>
          </w:tcPr>
          <w:p w:rsidR="009B7DEE" w:rsidRDefault="009B7DEE" w:rsidP="007B3AFA">
            <w:pPr>
              <w:keepNext/>
              <w:spacing w:before="60"/>
              <w:outlineLvl w:val="1"/>
              <w:rPr>
                <w:rFonts w:ascii="Arial" w:hAnsi="Arial"/>
              </w:rPr>
            </w:pPr>
            <w:r>
              <w:rPr>
                <w:rFonts w:ascii="Arial" w:hAnsi="Arial"/>
              </w:rPr>
              <w:t>GCSE Maths and English or equivalent</w:t>
            </w:r>
          </w:p>
          <w:p w:rsidR="009B7DEE" w:rsidRPr="00A25F61" w:rsidRDefault="009B7DEE" w:rsidP="007B3AFA">
            <w:pPr>
              <w:keepNext/>
              <w:spacing w:before="60"/>
              <w:outlineLvl w:val="1"/>
              <w:rPr>
                <w:rFonts w:ascii="Arial" w:hAnsi="Arial"/>
              </w:rPr>
            </w:pPr>
          </w:p>
        </w:tc>
        <w:tc>
          <w:tcPr>
            <w:tcW w:w="1275" w:type="dxa"/>
            <w:tcBorders>
              <w:bottom w:val="single" w:sz="4" w:space="0" w:color="auto"/>
            </w:tcBorders>
            <w:shd w:val="pct5" w:color="auto" w:fill="FFFFFF"/>
          </w:tcPr>
          <w:p w:rsidR="009B7DEE" w:rsidRPr="00A25F61" w:rsidRDefault="009B7DEE" w:rsidP="002A02EA">
            <w:pPr>
              <w:spacing w:before="60"/>
              <w:jc w:val="center"/>
              <w:rPr>
                <w:rFonts w:ascii="Arial" w:hAnsi="Arial"/>
              </w:rPr>
            </w:pPr>
            <w:r w:rsidRPr="00A25F61">
              <w:rPr>
                <w:rFonts w:ascii="Arial" w:hAnsi="Arial"/>
              </w:rPr>
              <w:t>3</w:t>
            </w:r>
          </w:p>
        </w:tc>
        <w:tc>
          <w:tcPr>
            <w:tcW w:w="1560" w:type="dxa"/>
            <w:tcBorders>
              <w:bottom w:val="single" w:sz="4" w:space="0" w:color="auto"/>
            </w:tcBorders>
          </w:tcPr>
          <w:p w:rsidR="009B7DEE" w:rsidRPr="00A25F61" w:rsidRDefault="009B7DEE" w:rsidP="002A02EA">
            <w:pPr>
              <w:spacing w:before="60"/>
              <w:jc w:val="center"/>
              <w:rPr>
                <w:rFonts w:ascii="Arial" w:hAnsi="Arial"/>
                <w:caps/>
              </w:rPr>
            </w:pPr>
            <w:r w:rsidRPr="00A25F61">
              <w:rPr>
                <w:rFonts w:ascii="Arial" w:hAnsi="Arial"/>
                <w:caps/>
              </w:rPr>
              <w:t>A/Q</w:t>
            </w:r>
          </w:p>
        </w:tc>
      </w:tr>
    </w:tbl>
    <w:p w:rsidR="006A4107" w:rsidRPr="00A25F61" w:rsidRDefault="006A4107" w:rsidP="006A4107">
      <w:pPr>
        <w:ind w:left="2160" w:hanging="2160"/>
        <w:rPr>
          <w:noProof/>
        </w:rPr>
      </w:pPr>
    </w:p>
    <w:p w:rsidR="006A4107" w:rsidRDefault="006A4107">
      <w:pPr>
        <w:ind w:left="2160" w:hanging="2160"/>
        <w:rPr>
          <w:rFonts w:ascii="Arial" w:hAnsi="Arial"/>
          <w:b/>
          <w:sz w:val="22"/>
        </w:rPr>
      </w:pPr>
    </w:p>
    <w:p w:rsidR="009436FB" w:rsidRDefault="0068781F">
      <w:pPr>
        <w:ind w:left="2160" w:hanging="2160"/>
        <w:rPr>
          <w:noProof/>
        </w:rPr>
      </w:pPr>
      <w:r>
        <w:rPr>
          <w:noProof/>
          <w:lang w:val="en-GB"/>
        </w:rPr>
        <mc:AlternateContent>
          <mc:Choice Requires="wps">
            <w:drawing>
              <wp:anchor distT="0" distB="0" distL="114300" distR="114300" simplePos="0" relativeHeight="251657728" behindDoc="0" locked="0" layoutInCell="0" allowOverlap="1" wp14:anchorId="4B9A5A1C" wp14:editId="7B7FC1C1">
                <wp:simplePos x="0" y="0"/>
                <wp:positionH relativeFrom="column">
                  <wp:posOffset>-76200</wp:posOffset>
                </wp:positionH>
                <wp:positionV relativeFrom="paragraph">
                  <wp:posOffset>95250</wp:posOffset>
                </wp:positionV>
                <wp:extent cx="6127115" cy="54102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115" cy="541020"/>
                        </a:xfrm>
                        <a:prstGeom prst="rect">
                          <a:avLst/>
                        </a:prstGeom>
                        <a:solidFill>
                          <a:srgbClr val="969696"/>
                        </a:solidFill>
                        <a:ln w="9525">
                          <a:solidFill>
                            <a:srgbClr val="000000"/>
                          </a:solidFill>
                          <a:miter lim="800000"/>
                          <a:headEnd/>
                          <a:tailEnd/>
                        </a:ln>
                      </wps:spPr>
                      <wps:txbx>
                        <w:txbxContent>
                          <w:p w:rsidR="009436FB" w:rsidRDefault="009436FB">
                            <w:pPr>
                              <w:pStyle w:val="Heading8"/>
                            </w:pPr>
                            <w:r>
                              <w:t>Weighting</w:t>
                            </w:r>
                            <w:r>
                              <w:tab/>
                              <w:t xml:space="preserve">3 – Essential for the successful performance of the job </w:t>
                            </w:r>
                          </w:p>
                          <w:p w:rsidR="009436FB" w:rsidRDefault="009436FB">
                            <w:pPr>
                              <w:ind w:left="2160"/>
                              <w:rPr>
                                <w:rFonts w:ascii="Arial" w:hAnsi="Arial"/>
                                <w:i/>
                                <w:sz w:val="18"/>
                              </w:rPr>
                            </w:pPr>
                            <w:r>
                              <w:rPr>
                                <w:rFonts w:ascii="Arial" w:hAnsi="Arial"/>
                                <w:i/>
                                <w:sz w:val="18"/>
                              </w:rPr>
                              <w:t>2 – Desirable but can be achieved through on the job training or experience</w:t>
                            </w:r>
                          </w:p>
                          <w:p w:rsidR="009436FB" w:rsidRDefault="009436FB">
                            <w:pPr>
                              <w:ind w:left="2160"/>
                              <w:rPr>
                                <w:rFonts w:ascii="Arial" w:hAnsi="Arial"/>
                                <w:i/>
                                <w:sz w:val="18"/>
                              </w:rPr>
                            </w:pPr>
                            <w:r>
                              <w:rPr>
                                <w:rFonts w:ascii="Arial" w:hAnsi="Arial"/>
                                <w:i/>
                                <w:sz w:val="18"/>
                              </w:rPr>
                              <w:t>1 – Useful but not essential for successful performance of the job</w:t>
                            </w:r>
                          </w:p>
                          <w:p w:rsidR="009436FB" w:rsidRDefault="009436FB">
                            <w:pPr>
                              <w:rPr>
                                <w:rFonts w:ascii="Arial" w:hAnsi="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6pt;margin-top:7.5pt;width:482.45pt;height:4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" o:allowincell="f" fillcolor="#969696">
                <v:textbox>
                  <w:txbxContent>
                    <w:p w:rsidR="009436FB" w:rsidRDefault="009436FB">
                      <w:pPr>
                        <w:pStyle w:val="Heading8"/>
                      </w:pPr>
                      <w:r>
                        <w:t>Weighting</w:t>
                      </w:r>
                      <w:r>
                        <w:tab/>
                        <w:t xml:space="preserve">3 – Essential for the successful performance of the job </w:t>
                      </w:r>
                    </w:p>
                    <w:p w:rsidR="009436FB" w:rsidRDefault="009436FB">
                      <w:pPr>
                        <w:ind w:left="2160"/>
                        <w:rPr>
                          <w:rFonts w:ascii="Arial" w:hAnsi="Arial"/>
                          <w:i/>
                          <w:sz w:val="18"/>
                        </w:rPr>
                      </w:pPr>
                      <w:r>
                        <w:rPr>
                          <w:rFonts w:ascii="Arial" w:hAnsi="Arial"/>
                          <w:i/>
                          <w:sz w:val="18"/>
                        </w:rPr>
                        <w:t>2 – Desirable but can be achieved through on the job training or experience</w:t>
                      </w:r>
                    </w:p>
                    <w:p w:rsidR="009436FB" w:rsidRDefault="009436FB">
                      <w:pPr>
                        <w:ind w:left="2160"/>
                        <w:rPr>
                          <w:rFonts w:ascii="Arial" w:hAnsi="Arial"/>
                          <w:i/>
                          <w:sz w:val="18"/>
                        </w:rPr>
                      </w:pPr>
                      <w:r>
                        <w:rPr>
                          <w:rFonts w:ascii="Arial" w:hAnsi="Arial"/>
                          <w:i/>
                          <w:sz w:val="18"/>
                        </w:rPr>
                        <w:t>1 – Useful but not essential for successful performance of the job</w:t>
                      </w:r>
                    </w:p>
                    <w:p w:rsidR="009436FB" w:rsidRDefault="009436FB">
                      <w:pPr>
                        <w:rPr>
                          <w:rFonts w:ascii="Arial" w:hAnsi="Arial"/>
                          <w:i/>
                        </w:rPr>
                      </w:pPr>
                    </w:p>
                  </w:txbxContent>
                </v:textbox>
              </v:shape>
            </w:pict>
          </mc:Fallback>
        </mc:AlternateContent>
      </w:r>
    </w:p>
    <w:p w:rsidR="009436FB" w:rsidRDefault="009436FB">
      <w:pPr>
        <w:rPr>
          <w:rFonts w:ascii="Arial" w:hAnsi="Arial"/>
        </w:rPr>
      </w:pPr>
    </w:p>
    <w:p w:rsidR="009436FB" w:rsidRDefault="009436FB">
      <w:pPr>
        <w:rPr>
          <w:rFonts w:ascii="Arial" w:hAnsi="Arial"/>
        </w:rPr>
      </w:pPr>
    </w:p>
    <w:p w:rsidR="009436FB" w:rsidRDefault="009436FB">
      <w:pPr>
        <w:ind w:left="2160" w:hanging="2160"/>
        <w:rPr>
          <w:rFonts w:ascii="Arial" w:hAnsi="Arial"/>
        </w:rPr>
      </w:pPr>
    </w:p>
    <w:p w:rsidR="009436FB" w:rsidRDefault="009436FB">
      <w:pPr>
        <w:ind w:left="2160" w:hanging="2160"/>
        <w:rPr>
          <w:rFonts w:ascii="Arial" w:hAnsi="Arial"/>
        </w:rPr>
      </w:pPr>
    </w:p>
    <w:p w:rsidR="009436FB" w:rsidRDefault="0068781F">
      <w:pPr>
        <w:rPr>
          <w:rFonts w:ascii="Arial" w:hAnsi="Arial"/>
        </w:rPr>
      </w:pPr>
      <w:r>
        <w:rPr>
          <w:rFonts w:ascii="Arial" w:hAnsi="Arial"/>
          <w:noProof/>
          <w:lang w:val="en-GB"/>
        </w:rPr>
        <mc:AlternateContent>
          <mc:Choice Requires="wps">
            <w:drawing>
              <wp:anchor distT="0" distB="0" distL="114300" distR="114300" simplePos="0" relativeHeight="251656704" behindDoc="0" locked="0" layoutInCell="0" allowOverlap="1" wp14:anchorId="6F39044B" wp14:editId="7966A2C2">
                <wp:simplePos x="0" y="0"/>
                <wp:positionH relativeFrom="column">
                  <wp:posOffset>-76200</wp:posOffset>
                </wp:positionH>
                <wp:positionV relativeFrom="paragraph">
                  <wp:posOffset>24130</wp:posOffset>
                </wp:positionV>
                <wp:extent cx="6127115" cy="63944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115" cy="639445"/>
                        </a:xfrm>
                        <a:prstGeom prst="rect">
                          <a:avLst/>
                        </a:prstGeom>
                        <a:solidFill>
                          <a:srgbClr val="C0C0C0"/>
                        </a:solidFill>
                        <a:ln w="9525">
                          <a:solidFill>
                            <a:srgbClr val="000000"/>
                          </a:solidFill>
                          <a:miter lim="800000"/>
                          <a:headEnd/>
                          <a:tailEnd/>
                        </a:ln>
                      </wps:spPr>
                      <wps:txbx>
                        <w:txbxContent>
                          <w:p w:rsidR="009436FB" w:rsidRDefault="009436FB">
                            <w:pPr>
                              <w:pStyle w:val="Heading7"/>
                            </w:pPr>
                            <w:r>
                              <w:t>Assessment</w:t>
                            </w:r>
                          </w:p>
                          <w:p w:rsidR="009436FB" w:rsidRDefault="009436FB">
                            <w:pPr>
                              <w:rPr>
                                <w:rFonts w:ascii="Arial" w:hAnsi="Arial"/>
                                <w:i/>
                                <w:sz w:val="18"/>
                              </w:rPr>
                            </w:pPr>
                          </w:p>
                          <w:p w:rsidR="009436FB" w:rsidRDefault="009436FB">
                            <w:pPr>
                              <w:rPr>
                                <w:rFonts w:ascii="Arial" w:hAnsi="Arial"/>
                                <w:i/>
                                <w:sz w:val="18"/>
                              </w:rPr>
                            </w:pPr>
                            <w:r>
                              <w:rPr>
                                <w:rFonts w:ascii="Arial" w:hAnsi="Arial"/>
                                <w:i/>
                                <w:sz w:val="18"/>
                              </w:rPr>
                              <w:t>Application Form</w:t>
                            </w:r>
                            <w:r>
                              <w:rPr>
                                <w:rFonts w:ascii="Arial" w:hAnsi="Arial"/>
                                <w:i/>
                                <w:sz w:val="18"/>
                              </w:rPr>
                              <w:tab/>
                            </w:r>
                            <w:r>
                              <w:rPr>
                                <w:rFonts w:ascii="Arial" w:hAnsi="Arial"/>
                                <w:i/>
                                <w:sz w:val="18"/>
                              </w:rPr>
                              <w:tab/>
                              <w:t>A</w:t>
                            </w:r>
                            <w:r>
                              <w:rPr>
                                <w:rFonts w:ascii="Arial" w:hAnsi="Arial"/>
                                <w:i/>
                                <w:sz w:val="18"/>
                              </w:rPr>
                              <w:tab/>
                              <w:t>Interview</w:t>
                            </w:r>
                            <w:r>
                              <w:rPr>
                                <w:rFonts w:ascii="Arial" w:hAnsi="Arial"/>
                                <w:i/>
                                <w:sz w:val="18"/>
                              </w:rPr>
                              <w:tab/>
                              <w:t>I</w:t>
                            </w:r>
                            <w:r>
                              <w:rPr>
                                <w:rFonts w:ascii="Arial" w:hAnsi="Arial"/>
                                <w:i/>
                                <w:sz w:val="18"/>
                              </w:rPr>
                              <w:tab/>
                              <w:t>Tests</w:t>
                            </w:r>
                            <w:r>
                              <w:rPr>
                                <w:rFonts w:ascii="Arial" w:hAnsi="Arial"/>
                                <w:i/>
                                <w:sz w:val="18"/>
                              </w:rPr>
                              <w:tab/>
                            </w:r>
                            <w:r>
                              <w:rPr>
                                <w:rFonts w:ascii="Arial" w:hAnsi="Arial"/>
                                <w:i/>
                                <w:sz w:val="18"/>
                              </w:rPr>
                              <w:tab/>
                            </w:r>
                            <w:r>
                              <w:rPr>
                                <w:rFonts w:ascii="Arial" w:hAnsi="Arial"/>
                                <w:i/>
                                <w:sz w:val="18"/>
                              </w:rPr>
                              <w:tab/>
                            </w:r>
                            <w:r>
                              <w:rPr>
                                <w:rFonts w:ascii="Arial" w:hAnsi="Arial"/>
                                <w:i/>
                                <w:sz w:val="18"/>
                              </w:rPr>
                              <w:tab/>
                              <w:t>T</w:t>
                            </w:r>
                          </w:p>
                          <w:p w:rsidR="009436FB" w:rsidRDefault="009436FB">
                            <w:pPr>
                              <w:rPr>
                                <w:rFonts w:ascii="Arial" w:hAnsi="Arial"/>
                                <w:i/>
                                <w:sz w:val="18"/>
                              </w:rPr>
                            </w:pPr>
                            <w:r>
                              <w:rPr>
                                <w:rFonts w:ascii="Arial" w:hAnsi="Arial"/>
                                <w:i/>
                                <w:sz w:val="18"/>
                              </w:rPr>
                              <w:t>References</w:t>
                            </w:r>
                            <w:r>
                              <w:rPr>
                                <w:rFonts w:ascii="Arial" w:hAnsi="Arial"/>
                                <w:i/>
                                <w:sz w:val="18"/>
                              </w:rPr>
                              <w:tab/>
                            </w:r>
                            <w:r>
                              <w:rPr>
                                <w:rFonts w:ascii="Arial" w:hAnsi="Arial"/>
                                <w:i/>
                                <w:sz w:val="18"/>
                              </w:rPr>
                              <w:tab/>
                              <w:t>R</w:t>
                            </w:r>
                            <w:r>
                              <w:rPr>
                                <w:rFonts w:ascii="Arial" w:hAnsi="Arial"/>
                                <w:i/>
                                <w:sz w:val="18"/>
                              </w:rPr>
                              <w:tab/>
                              <w:t xml:space="preserve">Presentation </w:t>
                            </w:r>
                            <w:r>
                              <w:rPr>
                                <w:rFonts w:ascii="Arial" w:hAnsi="Arial"/>
                                <w:i/>
                                <w:sz w:val="18"/>
                              </w:rPr>
                              <w:tab/>
                              <w:t>P</w:t>
                            </w:r>
                            <w:r>
                              <w:rPr>
                                <w:rFonts w:ascii="Arial" w:hAnsi="Arial"/>
                                <w:i/>
                                <w:sz w:val="18"/>
                              </w:rPr>
                              <w:tab/>
                              <w:t>Evidence of Qualifications</w:t>
                            </w:r>
                            <w:r>
                              <w:rPr>
                                <w:rFonts w:ascii="Arial" w:hAnsi="Arial"/>
                                <w:i/>
                                <w:sz w:val="18"/>
                              </w:rPr>
                              <w:tab/>
                            </w:r>
                            <w:r>
                              <w:rPr>
                                <w:rFonts w:ascii="Arial" w:hAnsi="Arial"/>
                                <w:i/>
                                <w:sz w:val="18"/>
                              </w:rPr>
                              <w:tab/>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6pt;margin-top:1.9pt;width:482.45pt;height:5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" o:allowincell="f" fillcolor="silver">
                <v:textbox>
                  <w:txbxContent>
                    <w:p w:rsidR="009436FB" w:rsidRDefault="009436FB">
                      <w:pPr>
                        <w:pStyle w:val="Heading7"/>
                      </w:pPr>
                      <w:r>
                        <w:t>Assessment</w:t>
                      </w:r>
                    </w:p>
                    <w:p w:rsidR="009436FB" w:rsidRDefault="009436FB">
                      <w:pPr>
                        <w:rPr>
                          <w:rFonts w:ascii="Arial" w:hAnsi="Arial"/>
                          <w:i/>
                          <w:sz w:val="18"/>
                        </w:rPr>
                      </w:pPr>
                    </w:p>
                    <w:p w:rsidR="009436FB" w:rsidRDefault="009436FB">
                      <w:pPr>
                        <w:rPr>
                          <w:rFonts w:ascii="Arial" w:hAnsi="Arial"/>
                          <w:i/>
                          <w:sz w:val="18"/>
                        </w:rPr>
                      </w:pPr>
                      <w:r>
                        <w:rPr>
                          <w:rFonts w:ascii="Arial" w:hAnsi="Arial"/>
                          <w:i/>
                          <w:sz w:val="18"/>
                        </w:rPr>
                        <w:t>Application Form</w:t>
                      </w:r>
                      <w:r>
                        <w:rPr>
                          <w:rFonts w:ascii="Arial" w:hAnsi="Arial"/>
                          <w:i/>
                          <w:sz w:val="18"/>
                        </w:rPr>
                        <w:tab/>
                      </w:r>
                      <w:r>
                        <w:rPr>
                          <w:rFonts w:ascii="Arial" w:hAnsi="Arial"/>
                          <w:i/>
                          <w:sz w:val="18"/>
                        </w:rPr>
                        <w:tab/>
                        <w:t>A</w:t>
                      </w:r>
                      <w:r>
                        <w:rPr>
                          <w:rFonts w:ascii="Arial" w:hAnsi="Arial"/>
                          <w:i/>
                          <w:sz w:val="18"/>
                        </w:rPr>
                        <w:tab/>
                        <w:t>Interview</w:t>
                      </w:r>
                      <w:r>
                        <w:rPr>
                          <w:rFonts w:ascii="Arial" w:hAnsi="Arial"/>
                          <w:i/>
                          <w:sz w:val="18"/>
                        </w:rPr>
                        <w:tab/>
                        <w:t>I</w:t>
                      </w:r>
                      <w:r>
                        <w:rPr>
                          <w:rFonts w:ascii="Arial" w:hAnsi="Arial"/>
                          <w:i/>
                          <w:sz w:val="18"/>
                        </w:rPr>
                        <w:tab/>
                        <w:t>Tests</w:t>
                      </w:r>
                      <w:r>
                        <w:rPr>
                          <w:rFonts w:ascii="Arial" w:hAnsi="Arial"/>
                          <w:i/>
                          <w:sz w:val="18"/>
                        </w:rPr>
                        <w:tab/>
                      </w:r>
                      <w:r>
                        <w:rPr>
                          <w:rFonts w:ascii="Arial" w:hAnsi="Arial"/>
                          <w:i/>
                          <w:sz w:val="18"/>
                        </w:rPr>
                        <w:tab/>
                      </w:r>
                      <w:r>
                        <w:rPr>
                          <w:rFonts w:ascii="Arial" w:hAnsi="Arial"/>
                          <w:i/>
                          <w:sz w:val="18"/>
                        </w:rPr>
                        <w:tab/>
                      </w:r>
                      <w:r>
                        <w:rPr>
                          <w:rFonts w:ascii="Arial" w:hAnsi="Arial"/>
                          <w:i/>
                          <w:sz w:val="18"/>
                        </w:rPr>
                        <w:tab/>
                        <w:t>T</w:t>
                      </w:r>
                    </w:p>
                    <w:p w:rsidR="009436FB" w:rsidRDefault="009436FB">
                      <w:pPr>
                        <w:rPr>
                          <w:rFonts w:ascii="Arial" w:hAnsi="Arial"/>
                          <w:i/>
                          <w:sz w:val="18"/>
                        </w:rPr>
                      </w:pPr>
                      <w:r>
                        <w:rPr>
                          <w:rFonts w:ascii="Arial" w:hAnsi="Arial"/>
                          <w:i/>
                          <w:sz w:val="18"/>
                        </w:rPr>
                        <w:t>References</w:t>
                      </w:r>
                      <w:r>
                        <w:rPr>
                          <w:rFonts w:ascii="Arial" w:hAnsi="Arial"/>
                          <w:i/>
                          <w:sz w:val="18"/>
                        </w:rPr>
                        <w:tab/>
                      </w:r>
                      <w:r>
                        <w:rPr>
                          <w:rFonts w:ascii="Arial" w:hAnsi="Arial"/>
                          <w:i/>
                          <w:sz w:val="18"/>
                        </w:rPr>
                        <w:tab/>
                        <w:t>R</w:t>
                      </w:r>
                      <w:r>
                        <w:rPr>
                          <w:rFonts w:ascii="Arial" w:hAnsi="Arial"/>
                          <w:i/>
                          <w:sz w:val="18"/>
                        </w:rPr>
                        <w:tab/>
                        <w:t xml:space="preserve">Presentation </w:t>
                      </w:r>
                      <w:r>
                        <w:rPr>
                          <w:rFonts w:ascii="Arial" w:hAnsi="Arial"/>
                          <w:i/>
                          <w:sz w:val="18"/>
                        </w:rPr>
                        <w:tab/>
                        <w:t>P</w:t>
                      </w:r>
                      <w:r>
                        <w:rPr>
                          <w:rFonts w:ascii="Arial" w:hAnsi="Arial"/>
                          <w:i/>
                          <w:sz w:val="18"/>
                        </w:rPr>
                        <w:tab/>
                        <w:t>Evidence of Qualifications</w:t>
                      </w:r>
                      <w:r>
                        <w:rPr>
                          <w:rFonts w:ascii="Arial" w:hAnsi="Arial"/>
                          <w:i/>
                          <w:sz w:val="18"/>
                        </w:rPr>
                        <w:tab/>
                      </w:r>
                      <w:r>
                        <w:rPr>
                          <w:rFonts w:ascii="Arial" w:hAnsi="Arial"/>
                          <w:i/>
                          <w:sz w:val="18"/>
                        </w:rPr>
                        <w:tab/>
                        <w:t>Q</w:t>
                      </w:r>
                    </w:p>
                  </w:txbxContent>
                </v:textbox>
              </v:shape>
            </w:pict>
          </mc:Fallback>
        </mc:AlternateContent>
      </w:r>
    </w:p>
    <w:p w:rsidR="009436FB" w:rsidRDefault="009436FB">
      <w:pPr>
        <w:rPr>
          <w:rFonts w:ascii="Arial" w:hAnsi="Arial"/>
          <w:sz w:val="18"/>
        </w:rPr>
      </w:pPr>
    </w:p>
    <w:sectPr w:rsidR="009436FB" w:rsidSect="00441E0E">
      <w:headerReference w:type="even" r:id="rId15"/>
      <w:headerReference w:type="default" r:id="rId16"/>
      <w:footerReference w:type="even" r:id="rId17"/>
      <w:footerReference w:type="default" r:id="rId18"/>
      <w:headerReference w:type="first" r:id="rId19"/>
      <w:footerReference w:type="first" r:id="rId20"/>
      <w:pgSz w:w="12240" w:h="15840"/>
      <w:pgMar w:top="709" w:right="1325" w:bottom="851"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47B" w:rsidRDefault="00A7347B" w:rsidP="00B23BE4">
      <w:r>
        <w:separator/>
      </w:r>
    </w:p>
  </w:endnote>
  <w:endnote w:type="continuationSeparator" w:id="0">
    <w:p w:rsidR="00A7347B" w:rsidRDefault="00A7347B" w:rsidP="00B2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BE4" w:rsidRDefault="00B23B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BE4" w:rsidRDefault="00B23B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BE4" w:rsidRDefault="00B23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47B" w:rsidRDefault="00A7347B" w:rsidP="00B23BE4">
      <w:r>
        <w:separator/>
      </w:r>
    </w:p>
  </w:footnote>
  <w:footnote w:type="continuationSeparator" w:id="0">
    <w:p w:rsidR="00A7347B" w:rsidRDefault="00A7347B" w:rsidP="00B23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BE4" w:rsidRDefault="00B23B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BE4" w:rsidRDefault="00B23B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BE4" w:rsidRDefault="00B23B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52FC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8279C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07C83CC5"/>
    <w:multiLevelType w:val="singleLevel"/>
    <w:tmpl w:val="82CC3B7C"/>
    <w:lvl w:ilvl="0">
      <w:start w:val="1"/>
      <w:numFmt w:val="decimal"/>
      <w:lvlText w:val="%1."/>
      <w:lvlJc w:val="left"/>
      <w:pPr>
        <w:tabs>
          <w:tab w:val="num" w:pos="360"/>
        </w:tabs>
        <w:ind w:left="360" w:hanging="360"/>
      </w:pPr>
      <w:rPr>
        <w:rFonts w:hint="default"/>
      </w:rPr>
    </w:lvl>
  </w:abstractNum>
  <w:abstractNum w:abstractNumId="3">
    <w:nsid w:val="0CD57779"/>
    <w:multiLevelType w:val="hybridMultilevel"/>
    <w:tmpl w:val="74FE954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5B1FBD"/>
    <w:multiLevelType w:val="singleLevel"/>
    <w:tmpl w:val="C2DE4F56"/>
    <w:lvl w:ilvl="0">
      <w:start w:val="1"/>
      <w:numFmt w:val="bullet"/>
      <w:lvlText w:val=""/>
      <w:lvlJc w:val="left"/>
      <w:pPr>
        <w:tabs>
          <w:tab w:val="num" w:pos="360"/>
        </w:tabs>
        <w:ind w:left="360" w:hanging="360"/>
      </w:pPr>
      <w:rPr>
        <w:rFonts w:ascii="Symbol" w:hAnsi="Symbol" w:hint="default"/>
      </w:rPr>
    </w:lvl>
  </w:abstractNum>
  <w:abstractNum w:abstractNumId="5">
    <w:nsid w:val="13BD74B3"/>
    <w:multiLevelType w:val="hybridMultilevel"/>
    <w:tmpl w:val="9210EF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3D440A2"/>
    <w:multiLevelType w:val="singleLevel"/>
    <w:tmpl w:val="C2DE4F56"/>
    <w:lvl w:ilvl="0">
      <w:start w:val="1"/>
      <w:numFmt w:val="bullet"/>
      <w:lvlText w:val=""/>
      <w:lvlJc w:val="left"/>
      <w:pPr>
        <w:tabs>
          <w:tab w:val="num" w:pos="360"/>
        </w:tabs>
        <w:ind w:left="360" w:hanging="360"/>
      </w:pPr>
      <w:rPr>
        <w:rFonts w:ascii="Symbol" w:hAnsi="Symbol" w:hint="default"/>
      </w:rPr>
    </w:lvl>
  </w:abstractNum>
  <w:abstractNum w:abstractNumId="7">
    <w:nsid w:val="38927E7D"/>
    <w:multiLevelType w:val="hybridMultilevel"/>
    <w:tmpl w:val="C32CE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FA7506"/>
    <w:multiLevelType w:val="hybridMultilevel"/>
    <w:tmpl w:val="77AC9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CF4BA7"/>
    <w:multiLevelType w:val="singleLevel"/>
    <w:tmpl w:val="C2DE4F56"/>
    <w:lvl w:ilvl="0">
      <w:start w:val="1"/>
      <w:numFmt w:val="bullet"/>
      <w:lvlText w:val=""/>
      <w:lvlJc w:val="left"/>
      <w:pPr>
        <w:tabs>
          <w:tab w:val="num" w:pos="360"/>
        </w:tabs>
        <w:ind w:left="360" w:hanging="360"/>
      </w:pPr>
      <w:rPr>
        <w:rFonts w:ascii="Symbol" w:hAnsi="Symbol" w:hint="default"/>
      </w:rPr>
    </w:lvl>
  </w:abstractNum>
  <w:abstractNum w:abstractNumId="10">
    <w:nsid w:val="5469197D"/>
    <w:multiLevelType w:val="hybridMultilevel"/>
    <w:tmpl w:val="4E1E3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2A6323"/>
    <w:multiLevelType w:val="hybridMultilevel"/>
    <w:tmpl w:val="18F6E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9"/>
  </w:num>
  <w:num w:numId="5">
    <w:abstractNumId w:val="4"/>
  </w:num>
  <w:num w:numId="6">
    <w:abstractNumId w:val="0"/>
  </w:num>
  <w:num w:numId="7">
    <w:abstractNumId w:val="10"/>
  </w:num>
  <w:num w:numId="8">
    <w:abstractNumId w:val="3"/>
  </w:num>
  <w:num w:numId="9">
    <w:abstractNumId w:val="5"/>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9BE"/>
    <w:rsid w:val="00015FA4"/>
    <w:rsid w:val="000302CC"/>
    <w:rsid w:val="0005387B"/>
    <w:rsid w:val="000A5049"/>
    <w:rsid w:val="001075EB"/>
    <w:rsid w:val="00134847"/>
    <w:rsid w:val="00135899"/>
    <w:rsid w:val="0018786B"/>
    <w:rsid w:val="001C23CF"/>
    <w:rsid w:val="001D25D9"/>
    <w:rsid w:val="00212A7F"/>
    <w:rsid w:val="00253196"/>
    <w:rsid w:val="00297B6E"/>
    <w:rsid w:val="002D7CC2"/>
    <w:rsid w:val="002E6B01"/>
    <w:rsid w:val="003112A9"/>
    <w:rsid w:val="00322918"/>
    <w:rsid w:val="00324DD5"/>
    <w:rsid w:val="00344191"/>
    <w:rsid w:val="00344E98"/>
    <w:rsid w:val="003611FA"/>
    <w:rsid w:val="003820B3"/>
    <w:rsid w:val="003D4763"/>
    <w:rsid w:val="003E51CB"/>
    <w:rsid w:val="00441E0E"/>
    <w:rsid w:val="00450FF5"/>
    <w:rsid w:val="004769BE"/>
    <w:rsid w:val="00550453"/>
    <w:rsid w:val="00552A23"/>
    <w:rsid w:val="00586A21"/>
    <w:rsid w:val="005A684E"/>
    <w:rsid w:val="006326C1"/>
    <w:rsid w:val="006434BE"/>
    <w:rsid w:val="0068781F"/>
    <w:rsid w:val="006A338F"/>
    <w:rsid w:val="006A4107"/>
    <w:rsid w:val="00722420"/>
    <w:rsid w:val="0075303D"/>
    <w:rsid w:val="00761B66"/>
    <w:rsid w:val="007D3FD6"/>
    <w:rsid w:val="0082274A"/>
    <w:rsid w:val="008C03EB"/>
    <w:rsid w:val="008D2514"/>
    <w:rsid w:val="008F2C62"/>
    <w:rsid w:val="00926ED7"/>
    <w:rsid w:val="00930050"/>
    <w:rsid w:val="009436FB"/>
    <w:rsid w:val="009450E4"/>
    <w:rsid w:val="00950DCE"/>
    <w:rsid w:val="00974379"/>
    <w:rsid w:val="009B7DEE"/>
    <w:rsid w:val="009C0425"/>
    <w:rsid w:val="00A32000"/>
    <w:rsid w:val="00A7347B"/>
    <w:rsid w:val="00AE2805"/>
    <w:rsid w:val="00AF0F37"/>
    <w:rsid w:val="00AF5967"/>
    <w:rsid w:val="00B04F23"/>
    <w:rsid w:val="00B07999"/>
    <w:rsid w:val="00B23BE4"/>
    <w:rsid w:val="00B3111B"/>
    <w:rsid w:val="00B7262B"/>
    <w:rsid w:val="00B828C8"/>
    <w:rsid w:val="00B839BC"/>
    <w:rsid w:val="00B94CB3"/>
    <w:rsid w:val="00C06628"/>
    <w:rsid w:val="00C1353A"/>
    <w:rsid w:val="00C52005"/>
    <w:rsid w:val="00C645CB"/>
    <w:rsid w:val="00C92A27"/>
    <w:rsid w:val="00C9788F"/>
    <w:rsid w:val="00CB54D4"/>
    <w:rsid w:val="00D15A1D"/>
    <w:rsid w:val="00D600FE"/>
    <w:rsid w:val="00D844DC"/>
    <w:rsid w:val="00DE57A7"/>
    <w:rsid w:val="00E120B5"/>
    <w:rsid w:val="00E224A6"/>
    <w:rsid w:val="00E52DB0"/>
    <w:rsid w:val="00E66FFE"/>
    <w:rsid w:val="00E74209"/>
    <w:rsid w:val="00E775EA"/>
    <w:rsid w:val="00E96601"/>
    <w:rsid w:val="00EE0FF0"/>
    <w:rsid w:val="00F34839"/>
    <w:rsid w:val="00F45F45"/>
    <w:rsid w:val="00F87D25"/>
    <w:rsid w:val="00FC6F42"/>
    <w:rsid w:val="00FE0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link w:val="Heading2Char"/>
    <w:qFormat/>
    <w:pPr>
      <w:keepNext/>
      <w:outlineLvl w:val="1"/>
    </w:pPr>
    <w:rPr>
      <w:rFonts w:ascii="Arial" w:hAnsi="Arial"/>
      <w:sz w:val="22"/>
      <w:u w:val="single"/>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outlineLvl w:val="3"/>
    </w:pPr>
    <w:rPr>
      <w:rFonts w:ascii="Arial" w:hAnsi="Arial"/>
      <w:b/>
      <w:sz w:val="18"/>
    </w:rPr>
  </w:style>
  <w:style w:type="paragraph" w:styleId="Heading5">
    <w:name w:val="heading 5"/>
    <w:basedOn w:val="Normal"/>
    <w:next w:val="Normal"/>
    <w:qFormat/>
    <w:pPr>
      <w:keepNext/>
      <w:outlineLvl w:val="4"/>
    </w:pPr>
    <w:rPr>
      <w:rFonts w:ascii="Arial" w:hAnsi="Arial"/>
      <w:sz w:val="18"/>
      <w:u w:val="single"/>
    </w:rPr>
  </w:style>
  <w:style w:type="paragraph" w:styleId="Heading6">
    <w:name w:val="heading 6"/>
    <w:basedOn w:val="Normal"/>
    <w:next w:val="Normal"/>
    <w:qFormat/>
    <w:pPr>
      <w:keepNext/>
      <w:outlineLvl w:val="5"/>
    </w:pPr>
    <w:rPr>
      <w:rFonts w:ascii="Arial" w:hAnsi="Arial"/>
      <w:b/>
      <w:i/>
      <w:sz w:val="22"/>
    </w:rPr>
  </w:style>
  <w:style w:type="paragraph" w:styleId="Heading7">
    <w:name w:val="heading 7"/>
    <w:basedOn w:val="Normal"/>
    <w:next w:val="Normal"/>
    <w:qFormat/>
    <w:pPr>
      <w:keepNext/>
      <w:outlineLvl w:val="6"/>
    </w:pPr>
    <w:rPr>
      <w:rFonts w:ascii="Arial" w:hAnsi="Arial"/>
      <w:i/>
      <w:sz w:val="18"/>
    </w:rPr>
  </w:style>
  <w:style w:type="paragraph" w:styleId="Heading8">
    <w:name w:val="heading 8"/>
    <w:basedOn w:val="Normal"/>
    <w:next w:val="Normal"/>
    <w:qFormat/>
    <w:pPr>
      <w:keepNext/>
      <w:ind w:left="2160" w:hanging="2160"/>
      <w:outlineLvl w:val="7"/>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lang w:val="en-GB"/>
    </w:rPr>
  </w:style>
  <w:style w:type="character" w:customStyle="1" w:styleId="Heading2Char">
    <w:name w:val="Heading 2 Char"/>
    <w:basedOn w:val="DefaultParagraphFont"/>
    <w:link w:val="Heading2"/>
    <w:rsid w:val="0075303D"/>
    <w:rPr>
      <w:rFonts w:ascii="Arial" w:hAnsi="Arial"/>
      <w:sz w:val="22"/>
      <w:u w:val="single"/>
      <w:lang w:val="en-US"/>
    </w:rPr>
  </w:style>
  <w:style w:type="paragraph" w:styleId="ListBullet">
    <w:name w:val="List Bullet"/>
    <w:basedOn w:val="Normal"/>
    <w:uiPriority w:val="99"/>
    <w:unhideWhenUsed/>
    <w:rsid w:val="0075303D"/>
    <w:pPr>
      <w:numPr>
        <w:numId w:val="6"/>
      </w:numPr>
      <w:contextualSpacing/>
    </w:pPr>
    <w:rPr>
      <w:lang w:val="en-GB" w:eastAsia="en-US"/>
    </w:rPr>
  </w:style>
  <w:style w:type="paragraph" w:styleId="ListParagraph">
    <w:name w:val="List Paragraph"/>
    <w:basedOn w:val="Normal"/>
    <w:uiPriority w:val="34"/>
    <w:qFormat/>
    <w:rsid w:val="00253196"/>
    <w:pPr>
      <w:spacing w:after="200" w:line="276" w:lineRule="auto"/>
      <w:ind w:left="720"/>
      <w:contextualSpacing/>
    </w:pPr>
    <w:rPr>
      <w:rFonts w:asciiTheme="minorHAnsi" w:eastAsiaTheme="minorHAnsi" w:hAnsiTheme="minorHAnsi" w:cstheme="minorBidi"/>
      <w:sz w:val="22"/>
      <w:szCs w:val="22"/>
      <w:lang w:val="en-GB" w:eastAsia="en-US"/>
    </w:rPr>
  </w:style>
  <w:style w:type="character" w:styleId="CommentReference">
    <w:name w:val="annotation reference"/>
    <w:basedOn w:val="DefaultParagraphFont"/>
    <w:uiPriority w:val="99"/>
    <w:semiHidden/>
    <w:unhideWhenUsed/>
    <w:rsid w:val="00253196"/>
    <w:rPr>
      <w:sz w:val="16"/>
      <w:szCs w:val="16"/>
    </w:rPr>
  </w:style>
  <w:style w:type="paragraph" w:styleId="CommentText">
    <w:name w:val="annotation text"/>
    <w:basedOn w:val="Normal"/>
    <w:link w:val="CommentTextChar"/>
    <w:uiPriority w:val="99"/>
    <w:semiHidden/>
    <w:unhideWhenUsed/>
    <w:rsid w:val="00253196"/>
    <w:pPr>
      <w:spacing w:after="200"/>
    </w:pPr>
    <w:rPr>
      <w:rFonts w:asciiTheme="minorHAnsi" w:eastAsiaTheme="minorHAnsi" w:hAnsiTheme="minorHAnsi" w:cstheme="minorBidi"/>
      <w:lang w:val="en-GB" w:eastAsia="en-US"/>
    </w:rPr>
  </w:style>
  <w:style w:type="character" w:customStyle="1" w:styleId="CommentTextChar">
    <w:name w:val="Comment Text Char"/>
    <w:basedOn w:val="DefaultParagraphFont"/>
    <w:link w:val="CommentText"/>
    <w:uiPriority w:val="99"/>
    <w:semiHidden/>
    <w:rsid w:val="00253196"/>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253196"/>
    <w:rPr>
      <w:rFonts w:ascii="Tahoma" w:hAnsi="Tahoma" w:cs="Tahoma"/>
      <w:sz w:val="16"/>
      <w:szCs w:val="16"/>
    </w:rPr>
  </w:style>
  <w:style w:type="character" w:customStyle="1" w:styleId="BalloonTextChar">
    <w:name w:val="Balloon Text Char"/>
    <w:basedOn w:val="DefaultParagraphFont"/>
    <w:link w:val="BalloonText"/>
    <w:uiPriority w:val="99"/>
    <w:semiHidden/>
    <w:rsid w:val="00253196"/>
    <w:rPr>
      <w:rFonts w:ascii="Tahoma" w:hAnsi="Tahoma" w:cs="Tahoma"/>
      <w:sz w:val="16"/>
      <w:szCs w:val="16"/>
      <w:lang w:val="en-US"/>
    </w:rPr>
  </w:style>
  <w:style w:type="paragraph" w:styleId="Header">
    <w:name w:val="header"/>
    <w:basedOn w:val="Normal"/>
    <w:link w:val="HeaderChar"/>
    <w:uiPriority w:val="99"/>
    <w:unhideWhenUsed/>
    <w:rsid w:val="00B23BE4"/>
    <w:pPr>
      <w:tabs>
        <w:tab w:val="center" w:pos="4513"/>
        <w:tab w:val="right" w:pos="9026"/>
      </w:tabs>
    </w:pPr>
  </w:style>
  <w:style w:type="character" w:customStyle="1" w:styleId="HeaderChar">
    <w:name w:val="Header Char"/>
    <w:basedOn w:val="DefaultParagraphFont"/>
    <w:link w:val="Header"/>
    <w:uiPriority w:val="99"/>
    <w:rsid w:val="00B23BE4"/>
    <w:rPr>
      <w:lang w:val="en-US"/>
    </w:rPr>
  </w:style>
  <w:style w:type="paragraph" w:styleId="Footer">
    <w:name w:val="footer"/>
    <w:basedOn w:val="Normal"/>
    <w:link w:val="FooterChar"/>
    <w:uiPriority w:val="99"/>
    <w:unhideWhenUsed/>
    <w:rsid w:val="00B23BE4"/>
    <w:pPr>
      <w:tabs>
        <w:tab w:val="center" w:pos="4513"/>
        <w:tab w:val="right" w:pos="9026"/>
      </w:tabs>
    </w:pPr>
  </w:style>
  <w:style w:type="character" w:customStyle="1" w:styleId="FooterChar">
    <w:name w:val="Footer Char"/>
    <w:basedOn w:val="DefaultParagraphFont"/>
    <w:link w:val="Footer"/>
    <w:uiPriority w:val="99"/>
    <w:rsid w:val="00B23BE4"/>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link w:val="Heading2Char"/>
    <w:qFormat/>
    <w:pPr>
      <w:keepNext/>
      <w:outlineLvl w:val="1"/>
    </w:pPr>
    <w:rPr>
      <w:rFonts w:ascii="Arial" w:hAnsi="Arial"/>
      <w:sz w:val="22"/>
      <w:u w:val="single"/>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outlineLvl w:val="3"/>
    </w:pPr>
    <w:rPr>
      <w:rFonts w:ascii="Arial" w:hAnsi="Arial"/>
      <w:b/>
      <w:sz w:val="18"/>
    </w:rPr>
  </w:style>
  <w:style w:type="paragraph" w:styleId="Heading5">
    <w:name w:val="heading 5"/>
    <w:basedOn w:val="Normal"/>
    <w:next w:val="Normal"/>
    <w:qFormat/>
    <w:pPr>
      <w:keepNext/>
      <w:outlineLvl w:val="4"/>
    </w:pPr>
    <w:rPr>
      <w:rFonts w:ascii="Arial" w:hAnsi="Arial"/>
      <w:sz w:val="18"/>
      <w:u w:val="single"/>
    </w:rPr>
  </w:style>
  <w:style w:type="paragraph" w:styleId="Heading6">
    <w:name w:val="heading 6"/>
    <w:basedOn w:val="Normal"/>
    <w:next w:val="Normal"/>
    <w:qFormat/>
    <w:pPr>
      <w:keepNext/>
      <w:outlineLvl w:val="5"/>
    </w:pPr>
    <w:rPr>
      <w:rFonts w:ascii="Arial" w:hAnsi="Arial"/>
      <w:b/>
      <w:i/>
      <w:sz w:val="22"/>
    </w:rPr>
  </w:style>
  <w:style w:type="paragraph" w:styleId="Heading7">
    <w:name w:val="heading 7"/>
    <w:basedOn w:val="Normal"/>
    <w:next w:val="Normal"/>
    <w:qFormat/>
    <w:pPr>
      <w:keepNext/>
      <w:outlineLvl w:val="6"/>
    </w:pPr>
    <w:rPr>
      <w:rFonts w:ascii="Arial" w:hAnsi="Arial"/>
      <w:i/>
      <w:sz w:val="18"/>
    </w:rPr>
  </w:style>
  <w:style w:type="paragraph" w:styleId="Heading8">
    <w:name w:val="heading 8"/>
    <w:basedOn w:val="Normal"/>
    <w:next w:val="Normal"/>
    <w:qFormat/>
    <w:pPr>
      <w:keepNext/>
      <w:ind w:left="2160" w:hanging="2160"/>
      <w:outlineLvl w:val="7"/>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lang w:val="en-GB"/>
    </w:rPr>
  </w:style>
  <w:style w:type="character" w:customStyle="1" w:styleId="Heading2Char">
    <w:name w:val="Heading 2 Char"/>
    <w:basedOn w:val="DefaultParagraphFont"/>
    <w:link w:val="Heading2"/>
    <w:rsid w:val="0075303D"/>
    <w:rPr>
      <w:rFonts w:ascii="Arial" w:hAnsi="Arial"/>
      <w:sz w:val="22"/>
      <w:u w:val="single"/>
      <w:lang w:val="en-US"/>
    </w:rPr>
  </w:style>
  <w:style w:type="paragraph" w:styleId="ListBullet">
    <w:name w:val="List Bullet"/>
    <w:basedOn w:val="Normal"/>
    <w:uiPriority w:val="99"/>
    <w:unhideWhenUsed/>
    <w:rsid w:val="0075303D"/>
    <w:pPr>
      <w:numPr>
        <w:numId w:val="6"/>
      </w:numPr>
      <w:contextualSpacing/>
    </w:pPr>
    <w:rPr>
      <w:lang w:val="en-GB" w:eastAsia="en-US"/>
    </w:rPr>
  </w:style>
  <w:style w:type="paragraph" w:styleId="ListParagraph">
    <w:name w:val="List Paragraph"/>
    <w:basedOn w:val="Normal"/>
    <w:uiPriority w:val="34"/>
    <w:qFormat/>
    <w:rsid w:val="00253196"/>
    <w:pPr>
      <w:spacing w:after="200" w:line="276" w:lineRule="auto"/>
      <w:ind w:left="720"/>
      <w:contextualSpacing/>
    </w:pPr>
    <w:rPr>
      <w:rFonts w:asciiTheme="minorHAnsi" w:eastAsiaTheme="minorHAnsi" w:hAnsiTheme="minorHAnsi" w:cstheme="minorBidi"/>
      <w:sz w:val="22"/>
      <w:szCs w:val="22"/>
      <w:lang w:val="en-GB" w:eastAsia="en-US"/>
    </w:rPr>
  </w:style>
  <w:style w:type="character" w:styleId="CommentReference">
    <w:name w:val="annotation reference"/>
    <w:basedOn w:val="DefaultParagraphFont"/>
    <w:uiPriority w:val="99"/>
    <w:semiHidden/>
    <w:unhideWhenUsed/>
    <w:rsid w:val="00253196"/>
    <w:rPr>
      <w:sz w:val="16"/>
      <w:szCs w:val="16"/>
    </w:rPr>
  </w:style>
  <w:style w:type="paragraph" w:styleId="CommentText">
    <w:name w:val="annotation text"/>
    <w:basedOn w:val="Normal"/>
    <w:link w:val="CommentTextChar"/>
    <w:uiPriority w:val="99"/>
    <w:semiHidden/>
    <w:unhideWhenUsed/>
    <w:rsid w:val="00253196"/>
    <w:pPr>
      <w:spacing w:after="200"/>
    </w:pPr>
    <w:rPr>
      <w:rFonts w:asciiTheme="minorHAnsi" w:eastAsiaTheme="minorHAnsi" w:hAnsiTheme="minorHAnsi" w:cstheme="minorBidi"/>
      <w:lang w:val="en-GB" w:eastAsia="en-US"/>
    </w:rPr>
  </w:style>
  <w:style w:type="character" w:customStyle="1" w:styleId="CommentTextChar">
    <w:name w:val="Comment Text Char"/>
    <w:basedOn w:val="DefaultParagraphFont"/>
    <w:link w:val="CommentText"/>
    <w:uiPriority w:val="99"/>
    <w:semiHidden/>
    <w:rsid w:val="00253196"/>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253196"/>
    <w:rPr>
      <w:rFonts w:ascii="Tahoma" w:hAnsi="Tahoma" w:cs="Tahoma"/>
      <w:sz w:val="16"/>
      <w:szCs w:val="16"/>
    </w:rPr>
  </w:style>
  <w:style w:type="character" w:customStyle="1" w:styleId="BalloonTextChar">
    <w:name w:val="Balloon Text Char"/>
    <w:basedOn w:val="DefaultParagraphFont"/>
    <w:link w:val="BalloonText"/>
    <w:uiPriority w:val="99"/>
    <w:semiHidden/>
    <w:rsid w:val="00253196"/>
    <w:rPr>
      <w:rFonts w:ascii="Tahoma" w:hAnsi="Tahoma" w:cs="Tahoma"/>
      <w:sz w:val="16"/>
      <w:szCs w:val="16"/>
      <w:lang w:val="en-US"/>
    </w:rPr>
  </w:style>
  <w:style w:type="paragraph" w:styleId="Header">
    <w:name w:val="header"/>
    <w:basedOn w:val="Normal"/>
    <w:link w:val="HeaderChar"/>
    <w:uiPriority w:val="99"/>
    <w:unhideWhenUsed/>
    <w:rsid w:val="00B23BE4"/>
    <w:pPr>
      <w:tabs>
        <w:tab w:val="center" w:pos="4513"/>
        <w:tab w:val="right" w:pos="9026"/>
      </w:tabs>
    </w:pPr>
  </w:style>
  <w:style w:type="character" w:customStyle="1" w:styleId="HeaderChar">
    <w:name w:val="Header Char"/>
    <w:basedOn w:val="DefaultParagraphFont"/>
    <w:link w:val="Header"/>
    <w:uiPriority w:val="99"/>
    <w:rsid w:val="00B23BE4"/>
    <w:rPr>
      <w:lang w:val="en-US"/>
    </w:rPr>
  </w:style>
  <w:style w:type="paragraph" w:styleId="Footer">
    <w:name w:val="footer"/>
    <w:basedOn w:val="Normal"/>
    <w:link w:val="FooterChar"/>
    <w:uiPriority w:val="99"/>
    <w:unhideWhenUsed/>
    <w:rsid w:val="00B23BE4"/>
    <w:pPr>
      <w:tabs>
        <w:tab w:val="center" w:pos="4513"/>
        <w:tab w:val="right" w:pos="9026"/>
      </w:tabs>
    </w:pPr>
  </w:style>
  <w:style w:type="character" w:customStyle="1" w:styleId="FooterChar">
    <w:name w:val="Footer Char"/>
    <w:basedOn w:val="DefaultParagraphFont"/>
    <w:link w:val="Footer"/>
    <w:uiPriority w:val="99"/>
    <w:rsid w:val="00B23BE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72518">
      <w:bodyDiv w:val="1"/>
      <w:marLeft w:val="0"/>
      <w:marRight w:val="0"/>
      <w:marTop w:val="0"/>
      <w:marBottom w:val="0"/>
      <w:divBdr>
        <w:top w:val="none" w:sz="0" w:space="0" w:color="auto"/>
        <w:left w:val="none" w:sz="0" w:space="0" w:color="auto"/>
        <w:bottom w:val="none" w:sz="0" w:space="0" w:color="auto"/>
        <w:right w:val="none" w:sz="0" w:space="0" w:color="auto"/>
      </w:divBdr>
    </w:div>
    <w:div w:id="151738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http://sharepoint/Intranet/Communications/Shared%20Documents/WCC%20Logo%20red%20on%20transparent%20background.p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E4D1A3283C8448A5DF1C2B64D750D9" ma:contentTypeVersion="7" ma:contentTypeDescription="Create a new document." ma:contentTypeScope="" ma:versionID="bbe9df44a8cab82011e652483374a6da">
  <xsd:schema xmlns:xsd="http://www.w3.org/2001/XMLSchema" xmlns:xs="http://www.w3.org/2001/XMLSchema" xmlns:p="http://schemas.microsoft.com/office/2006/metadata/properties" xmlns:ns2="26c861a3-8d7c-418b-9849-fd9ae0ee5d77" xmlns:ns3="0c06ea27-7b53-4849-9dfc-8cfc964eaceb" xmlns:ns4="c27f8904-0fee-4f58-9548-8a45e179b6df" targetNamespace="http://schemas.microsoft.com/office/2006/metadata/properties" ma:root="true" ma:fieldsID="65306d4ef27efd15192f32684f6c64e6" ns2:_="" ns3:_="" ns4:_="">
    <xsd:import namespace="26c861a3-8d7c-418b-9849-fd9ae0ee5d77"/>
    <xsd:import namespace="0c06ea27-7b53-4849-9dfc-8cfc964eaceb"/>
    <xsd:import namespace="c27f8904-0fee-4f58-9548-8a45e179b6df"/>
    <xsd:element name="properties">
      <xsd:complexType>
        <xsd:sequence>
          <xsd:element name="documentManagement">
            <xsd:complexType>
              <xsd:all>
                <xsd:element ref="ns2:TaxCatchAll" minOccurs="0"/>
                <xsd:element ref="ns3:Topic"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861a3-8d7c-418b-9849-fd9ae0ee5d7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2e67a89-4cbb-4a75-a57e-9c08213b0309}" ma:internalName="TaxCatchAll" ma:showField="CatchAllData" ma:web="c27f8904-0fee-4f58-9548-8a45e179b6d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06ea27-7b53-4849-9dfc-8cfc964eaceb" elementFormDefault="qualified">
    <xsd:import namespace="http://schemas.microsoft.com/office/2006/documentManagement/types"/>
    <xsd:import namespace="http://schemas.microsoft.com/office/infopath/2007/PartnerControls"/>
    <xsd:element name="Topic" ma:index="9" nillable="true" ma:displayName="Topic" ma:internalName="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7f8904-0fee-4f58-9548-8a45e179b6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6c861a3-8d7c-418b-9849-fd9ae0ee5d77">
      <Value>9</Value>
    </TaxCatchAll>
    <Topic xmlns="0c06ea27-7b53-4849-9dfc-8cfc964eaceb">Recruitment and Turnover</Topic>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0D572F1-2656-41DF-B434-B23CA119DD0D}">
  <ds:schemaRefs>
    <ds:schemaRef ds:uri="http://schemas.microsoft.com/sharepoint/events"/>
  </ds:schemaRefs>
</ds:datastoreItem>
</file>

<file path=customXml/itemProps2.xml><?xml version="1.0" encoding="utf-8"?>
<ds:datastoreItem xmlns:ds="http://schemas.openxmlformats.org/officeDocument/2006/customXml" ds:itemID="{38FE31B6-4775-47BF-ACC3-264185F43857}">
  <ds:schemaRefs>
    <ds:schemaRef ds:uri="http://schemas.microsoft.com/sharepoint/v3/contenttype/forms"/>
  </ds:schemaRefs>
</ds:datastoreItem>
</file>

<file path=customXml/itemProps3.xml><?xml version="1.0" encoding="utf-8"?>
<ds:datastoreItem xmlns:ds="http://schemas.openxmlformats.org/officeDocument/2006/customXml" ds:itemID="{7E59F68C-527A-43FB-8AE9-A4EAED942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861a3-8d7c-418b-9849-fd9ae0ee5d77"/>
    <ds:schemaRef ds:uri="0c06ea27-7b53-4849-9dfc-8cfc964eaceb"/>
    <ds:schemaRef ds:uri="c27f8904-0fee-4f58-9548-8a45e179b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E85D38-C380-4C39-A667-4B45D430F32B}">
  <ds:schemaRefs>
    <ds:schemaRef ds:uri="http://purl.org/dc/dcmitype/"/>
    <ds:schemaRef ds:uri="http://www.w3.org/XML/1998/namespace"/>
    <ds:schemaRef ds:uri="0c06ea27-7b53-4849-9dfc-8cfc964eaceb"/>
    <ds:schemaRef ds:uri="http://schemas.microsoft.com/office/infopath/2007/PartnerControls"/>
    <ds:schemaRef ds:uri="26c861a3-8d7c-418b-9849-fd9ae0ee5d77"/>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c27f8904-0fee-4f58-9548-8a45e179b6df"/>
    <ds:schemaRef ds:uri="http://purl.org/dc/terms/"/>
  </ds:schemaRefs>
</ds:datastoreItem>
</file>

<file path=customXml/itemProps5.xml><?xml version="1.0" encoding="utf-8"?>
<ds:datastoreItem xmlns:ds="http://schemas.openxmlformats.org/officeDocument/2006/customXml" ds:itemID="{ABFD61FB-3ABD-4052-A3A0-F38D9023674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994</Words>
  <Characters>5828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6809</CharactersWithSpaces>
  <SharedDoc>false</SharedDoc>
  <HLinks>
    <vt:vector size="18" baseType="variant">
      <vt:variant>
        <vt:i4>196623</vt:i4>
      </vt:variant>
      <vt:variant>
        <vt:i4>-1</vt:i4>
      </vt:variant>
      <vt:variant>
        <vt:i4>1034</vt:i4>
      </vt:variant>
      <vt:variant>
        <vt:i4>1</vt:i4>
      </vt:variant>
      <vt:variant>
        <vt:lpwstr>http://sharepoint/Intranet/Communications/Shared Documents/WCC Logo red on transparent background.png</vt:lpwstr>
      </vt:variant>
      <vt:variant>
        <vt:lpwstr/>
      </vt:variant>
      <vt:variant>
        <vt:i4>196623</vt:i4>
      </vt:variant>
      <vt:variant>
        <vt:i4>-1</vt:i4>
      </vt:variant>
      <vt:variant>
        <vt:i4>1035</vt:i4>
      </vt:variant>
      <vt:variant>
        <vt:i4>1</vt:i4>
      </vt:variant>
      <vt:variant>
        <vt:lpwstr>http://sharepoint/Intranet/Communications/Shared Documents/WCC Logo red on transparent background.png</vt:lpwstr>
      </vt:variant>
      <vt:variant>
        <vt:lpwstr/>
      </vt:variant>
      <vt:variant>
        <vt:i4>2687032</vt:i4>
      </vt:variant>
      <vt:variant>
        <vt:i4>-1</vt:i4>
      </vt:variant>
      <vt:variant>
        <vt:i4>1036</vt:i4>
      </vt:variant>
      <vt:variant>
        <vt:i4>1</vt:i4>
      </vt:variant>
      <vt:variant>
        <vt:lpwstr>http://sharepoint/Intranet/Communications/Shared Documents/Skyline Footer 216c.png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Personnel</dc:creator>
  <cp:keywords>Template</cp:keywords>
  <cp:lastModifiedBy>Georgina Harper</cp:lastModifiedBy>
  <cp:revision>2</cp:revision>
  <cp:lastPrinted>2019-10-09T14:20:00Z</cp:lastPrinted>
  <dcterms:created xsi:type="dcterms:W3CDTF">2020-07-21T09:24:00Z</dcterms:created>
  <dcterms:modified xsi:type="dcterms:W3CDTF">2020-07-21T09:24:00Z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9;#Template|871c5b32-98d9-4f2c-aa1f-24ca8bcfacde</vt:lpwstr>
  </property>
  <property fmtid="{D5CDD505-2E9C-101B-9397-08002B2CF9AE}" pid="3" name="TaxKeywordTaxHTField">
    <vt:lpwstr>Template|871c5b32-98d9-4f2c-aa1f-24ca8bcfacde</vt:lpwstr>
  </property>
  <property fmtid="{D5CDD505-2E9C-101B-9397-08002B2CF9AE}" pid="4" name="Order">
    <vt:lpwstr>800.000000000000</vt:lpwstr>
  </property>
  <property fmtid="{D5CDD505-2E9C-101B-9397-08002B2CF9AE}" pid="5" name="_dlc_DocId">
    <vt:lpwstr>YMHZ3REESFKZ-162-139</vt:lpwstr>
  </property>
  <property fmtid="{D5CDD505-2E9C-101B-9397-08002B2CF9AE}" pid="6" name="_dlc_DocIdItemGuid">
    <vt:lpwstr>4c81711a-6672-414b-a988-23c63e9a7a17</vt:lpwstr>
  </property>
  <property fmtid="{D5CDD505-2E9C-101B-9397-08002B2CF9AE}" pid="7" name="_dlc_DocIdUrl">
    <vt:lpwstr>http://sharepoint/Intranet/HRHub/Policies/_layouts/DocIdRedir.aspx?ID=YMHZ3REESFKZ-162-139, YMHZ3REESFKZ-162-139</vt:lpwstr>
  </property>
  <property fmtid="{D5CDD505-2E9C-101B-9397-08002B2CF9AE}" pid="8" name="TaxKeyword">
    <vt:lpwstr>9;#Template|871c5b32-98d9-4f2c-aa1f-24ca8bcfacde</vt:lpwstr>
  </property>
</Properties>
</file>